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jc w:val="center"/>
        <w:rPr>
          <w:rFonts w:ascii="Verdana" w:hAnsi="Verdana"/>
          <w:b/>
          <w:caps/>
          <w:color w:val="002060"/>
          <w:sz w:val="18"/>
          <w:szCs w:val="18"/>
        </w:rPr>
      </w:pPr>
      <w:r>
        <w:rPr>
          <w:rFonts w:ascii="Verdana" w:hAnsi="Verdana"/>
          <w:b/>
          <w:caps/>
          <w:color w:val="002060"/>
          <w:sz w:val="18"/>
          <w:szCs w:val="18"/>
          <w:lang w:eastAsia="ru-RU"/>
        </w:rPr>
        <w:drawing xmlns:mc="http://schemas.openxmlformats.org/markup-compatibility/2006">
          <wp:anchor allowOverlap="1" behindDoc="1" distT="0" distB="0" distL="114300" distR="114300" layoutInCell="1" locked="0" relativeHeight="251643904" simplePos="0">
            <wp:simplePos x="0" y="0"/>
            <wp:positionH relativeFrom="column">
              <wp:posOffset>111760</wp:posOffset>
            </wp:positionH>
            <wp:positionV relativeFrom="paragraph">
              <wp:posOffset>-596900</wp:posOffset>
            </wp:positionV>
            <wp:extent cx="6299835" cy="1645920"/>
            <wp:effectExtent l="0" t="0" r="0" b="0"/>
            <wp:wrapNone/>
            <wp:docPr id="1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Рисунок 1"/>
                    <pic:cNvPicPr/>
                  </pic:nvPicPr>
                  <pic:blipFill>
                    <a:blip r:embed="rId130"/>
                    <a:srcRect/>
                    <a:stretch>
                      <a:fillRect/>
                    </a:stretch>
                  </pic:blipFill>
                  <pic:spPr>
                    <a:xfrm>
                      <a:off x="0" y="0"/>
                      <a:ext cx="6299835" cy="1645920"/>
                    </a:xfrm>
                    <a:prstGeom prst="rect">
                      <a:avLst/>
                    </a:prstGeom>
                  </pic:spPr>
                </pic:pic>
              </a:graphicData>
            </a:graphic>
            <wp14:sizeRelH relativeFrom="page">
              <wp14:pctWidth>0</wp14:pctWidth>
            </wp14:sizeRelH>
            <wp14:sizeRelV relativeFrom="page">
              <wp14:pctHeight>0</wp14:pctHeight>
            </wp14:sizeRelV>
          </wp:anchor>
        </w:drawing>
      </w:r>
    </w:p>
    <w:p>
      <w:pPr>
        <w:jc w:val="center"/>
        <w:rPr>
          <w:rFonts w:ascii="Verdana" w:hAnsi="Verdana"/>
          <w:b/>
          <w:caps/>
          <w:color w:val="002060"/>
          <w:sz w:val="18"/>
          <w:szCs w:val="18"/>
        </w:rPr>
      </w:pPr>
    </w:p>
    <w:p>
      <w:pPr>
        <w:spacing w:after="40" w:line="240" w:lineRule="auto"/>
        <w:jc w:val="center"/>
        <w:rPr>
          <w:rFonts w:ascii="Verdana" w:hAnsi="Verdana"/>
          <w:bCs/>
          <w:color w:val="c00000"/>
          <w:sz w:val="18"/>
          <w:szCs w:val="18"/>
        </w:rPr>
      </w:pPr>
      <w:r>
        <w:rPr>
          <w:rFonts w:ascii="Verdana" w:hAnsi="Verdana"/>
          <w:b/>
          <w:caps/>
          <w:color w:val="c00000"/>
          <w:sz w:val="18"/>
          <w:szCs w:val="18"/>
        </w:rPr>
        <w:tab/>
      </w:r>
      <w:r>
        <w:rPr>
          <w:rFonts w:ascii="Verdana" w:hAnsi="Verdana"/>
          <w:b/>
          <w:caps/>
          <w:color w:val="c00000"/>
          <w:sz w:val="18"/>
          <w:szCs w:val="18"/>
        </w:rPr>
        <w:tab/>
      </w:r>
      <w:r>
        <w:rPr>
          <w:rFonts w:ascii="Verdana" w:hAnsi="Verdana"/>
          <w:b/>
          <w:caps/>
          <w:color w:val="c00000"/>
          <w:sz w:val="18"/>
          <w:szCs w:val="18"/>
        </w:rPr>
        <w:tab/>
      </w:r>
      <w:r>
        <w:rPr>
          <w:rFonts w:ascii="Verdana" w:hAnsi="Verdana"/>
          <w:b/>
          <w:caps/>
          <w:color w:val="c00000"/>
          <w:sz w:val="18"/>
          <w:szCs w:val="18"/>
        </w:rPr>
        <w:tab/>
      </w:r>
      <w:r>
        <w:rPr>
          <w:rFonts w:ascii="Verdana" w:hAnsi="Verdana"/>
          <w:b/>
          <w:caps/>
          <w:color w:val="c00000"/>
          <w:sz w:val="18"/>
          <w:szCs w:val="18"/>
        </w:rPr>
        <w:tab/>
      </w:r>
      <w:r>
        <w:rPr>
          <w:rFonts w:ascii="Verdana" w:hAnsi="Verdana"/>
          <w:b/>
          <w:caps/>
          <w:color w:val="c00000"/>
          <w:sz w:val="18"/>
          <w:szCs w:val="18"/>
        </w:rPr>
        <w:tab/>
      </w:r>
      <w:r>
        <w:rPr>
          <w:rFonts w:ascii="Verdana" w:hAnsi="Verdana"/>
          <w:b/>
          <w:caps/>
          <w:color w:val="c00000"/>
          <w:sz w:val="18"/>
          <w:szCs w:val="18"/>
        </w:rPr>
        <w:tab/>
      </w:r>
      <w:bookmarkStart w:id="0" w:name="_GoBack"/>
      <w:bookmarkEnd w:id="0"/>
      <w:r>
        <w:rPr>
          <w:rFonts w:ascii="Verdana" w:hAnsi="Verdana"/>
          <w:b/>
          <w:caps/>
          <w:color w:val="c00000"/>
          <w:sz w:val="18"/>
          <w:szCs w:val="18"/>
        </w:rPr>
        <w:tab/>
      </w:r>
    </w:p>
    <w:p>
      <w:pPr>
        <w:spacing w:after="40" w:line="240"/>
        <w:jc w:val="center"/>
        <w:rPr>
          <w:rFonts w:ascii="Verdana" w:hAnsi="Verdana"/>
          <w:b/>
          <w:caps/>
          <w:color w:val="002060"/>
          <w:sz w:val="18"/>
          <w:szCs w:val="18"/>
          <w:lang w:val="en-GB"/>
        </w:rPr>
      </w:pPr>
      <w:r>
        <w:rPr>
          <w:rFonts w:ascii="Verdana" w:hAnsi="Verdana"/>
          <w:b/>
          <w:caps/>
          <w:color w:val="002060"/>
          <w:sz w:val="18"/>
          <w:szCs w:val="18"/>
          <w:lang w:val="en-GB"/>
        </w:rPr>
        <w:t>15th Caspian Energy Forum</w:t>
      </w:r>
    </w:p>
    <w:p>
      <w:pPr>
        <w:spacing w:after="40" w:line="240"/>
        <w:jc w:val="center"/>
        <w:rPr>
          <w:rFonts w:ascii="Verdana" w:hAnsi="Verdana"/>
          <w:b/>
          <w:caps/>
          <w:color w:val="002060"/>
          <w:sz w:val="18"/>
          <w:szCs w:val="18"/>
          <w:lang w:val="en-GB"/>
        </w:rPr>
      </w:pPr>
      <w:r>
        <w:rPr>
          <w:rFonts w:ascii="Verdana" w:hAnsi="Verdana"/>
          <w:b/>
          <w:caps/>
          <w:color w:val="002060"/>
          <w:sz w:val="18"/>
          <w:szCs w:val="18"/>
          <w:lang w:val="ru-RU"/>
        </w:rPr>
        <w:t xml:space="preserve"> "Energy Dialogue in the Context of Ensuring International Energy Security"</w:t>
      </w:r>
    </w:p>
    <w:p>
      <w:pPr>
        <w:spacing w:after="40" w:line="240"/>
        <w:jc w:val="center"/>
        <w:rPr>
          <w:rFonts w:ascii="Verdana" w:hAnsi="Verdana"/>
          <w:b/>
          <w:caps/>
          <w:color w:val="002060"/>
          <w:sz w:val="18"/>
          <w:szCs w:val="18"/>
          <w:lang w:val="en-GB"/>
        </w:rPr>
      </w:pPr>
      <w:r>
        <w:rPr>
          <w:rFonts w:ascii="Verdana" w:hAnsi="Verdana"/>
          <w:b/>
          <w:caps/>
          <w:color w:val="002060"/>
          <w:sz w:val="18"/>
          <w:szCs w:val="18"/>
          <w:lang w:val="en-GB"/>
        </w:rPr>
        <w:t>April 19-21, 2023</w:t>
      </w:r>
    </w:p>
    <w:p>
      <w:pPr>
        <w:spacing w:after="40" w:line="240"/>
        <w:jc w:val="center"/>
        <w:rPr>
          <w:rFonts w:ascii="Verdana" w:hAnsi="Verdana"/>
          <w:b/>
          <w:caps/>
          <w:color w:val="002060"/>
          <w:sz w:val="18"/>
          <w:szCs w:val="18"/>
          <w:lang w:val="en-GB"/>
        </w:rPr>
      </w:pPr>
      <w:r>
        <w:rPr>
          <w:rFonts w:ascii="Verdana" w:hAnsi="Verdana"/>
          <w:b/>
          <w:caps/>
          <w:color w:val="002060"/>
          <w:sz w:val="18"/>
          <w:szCs w:val="18"/>
          <w:lang w:val="en-GB"/>
        </w:rPr>
        <w:t>Venue: Moscow, MGRI. full-time and remote</w:t>
      </w:r>
    </w:p>
    <w:p>
      <w:pPr>
        <w:spacing w:after="40" w:line="240"/>
        <w:jc w:val="center"/>
        <w:rPr>
          <w:rFonts w:ascii="Verdana" w:hAnsi="Verdana"/>
          <w:b/>
          <w:caps/>
          <w:color w:val="002060"/>
          <w:sz w:val="18"/>
          <w:szCs w:val="18"/>
          <w:lang w:val="en-US"/>
        </w:rPr>
      </w:pPr>
      <w:r>
        <w:rPr>
          <w:rFonts w:ascii="Verdana" w:hAnsi="Verdana"/>
          <w:b/>
          <w:caps/>
          <w:color w:val="002060"/>
          <w:sz w:val="18"/>
          <w:szCs w:val="18"/>
          <w:lang w:val="en-US"/>
        </w:rPr>
        <w:t>program</w:t>
      </w:r>
    </w:p>
    <w:tbl>
      <w:tblPr>
        <w:tblStyle w:val="TableGrid"/>
        <w:tblW w:w="10491" w:type="dxa"/>
        <w:tblInd w:w="-431" w:type="dxa"/>
        <w:tblLook w:val="04A0"/>
      </w:tblPr>
      <w:tblGrid>
        <w:gridCol w:w="2411"/>
        <w:gridCol w:w="8080"/>
      </w:tblGrid>
      <w:tr>
        <w:trPr>
          <w:cnfStyle w:val="100000000000"/>
        </w:trPr>
        <w:tc>
          <w:tcPr>
            <w:cnfStyle w:val="101000000000"/>
            <w:tcW w:w="2411" w:type="dxa"/>
          </w:tcPr>
          <w:p>
            <w:pPr>
              <w:rPr>
                <w:rFonts w:ascii="Verdana" w:hAnsi="Verdana"/>
                <w:b/>
                <w:caps/>
                <w:color w:val="002060"/>
                <w:sz w:val="18"/>
                <w:szCs w:val="18"/>
              </w:rPr>
            </w:pPr>
          </w:p>
        </w:tc>
        <w:tc>
          <w:tcPr>
            <w:cnfStyle w:val="100000000000"/>
            <w:tcW w:w="8080" w:type="dxa"/>
          </w:tcPr>
          <w:p>
            <w:pPr>
              <w:jc w:val="center"/>
              <w:rPr>
                <w:rFonts w:ascii="Verdana" w:hAnsi="Verdana"/>
                <w:sz w:val="18"/>
                <w:szCs w:val="18"/>
                <w:lang w:val="en-US"/>
              </w:rPr>
            </w:pPr>
            <w:r>
              <w:rPr>
                <w:rFonts w:ascii="Verdana" w:hAnsi="Verdana"/>
                <w:b/>
                <w:bCs/>
                <w:sz w:val="18"/>
                <w:szCs w:val="18"/>
                <w:lang w:val="ru-RU"/>
              </w:rPr>
              <w:t>April 19, 2023</w:t>
            </w:r>
          </w:p>
        </w:tc>
      </w:tr>
      <w:tr>
        <w:trPr>
          <w:cnfStyle w:val="000000100000"/>
        </w:trPr>
        <w:tc>
          <w:tcPr>
            <w:cnfStyle w:val="001000100000"/>
            <w:tcW w:w="2411" w:type="dxa"/>
          </w:tcPr>
          <w:p>
            <w:pPr>
              <w:rPr>
                <w:rFonts w:ascii="Verdana" w:hAnsi="Verdana"/>
                <w:b/>
                <w:caps/>
                <w:color w:val="002060"/>
                <w:sz w:val="18"/>
                <w:szCs w:val="18"/>
              </w:rPr>
            </w:pPr>
            <w:r>
              <w:rPr>
                <w:rFonts w:ascii="Verdana" w:hAnsi="Verdana"/>
                <w:sz w:val="18"/>
                <w:szCs w:val="18"/>
                <w:lang w:val="ru-RU"/>
              </w:rPr>
              <w:t>during the day</w:t>
            </w:r>
          </w:p>
        </w:tc>
        <w:tc>
          <w:tcPr>
            <w:cnfStyle w:val="000000100000"/>
            <w:tcW w:w="8080" w:type="dxa"/>
          </w:tcPr>
          <w:p>
            <w:pPr>
              <w:rPr>
                <w:rFonts w:ascii="Verdana" w:hAnsi="Verdana"/>
                <w:sz w:val="18"/>
                <w:szCs w:val="18"/>
                <w:lang w:val="ru-RU"/>
              </w:rPr>
            </w:pPr>
            <w:r>
              <w:rPr>
                <w:rFonts w:ascii="Verdana" w:hAnsi="Verdana"/>
                <w:sz w:val="18"/>
                <w:szCs w:val="18"/>
                <w:lang w:val="ru-RU"/>
              </w:rPr>
              <w:t>Arrival of participants in the city of Moscow.</w:t>
            </w:r>
          </w:p>
          <w:p>
            <w:pPr>
              <w:rPr>
                <w:rFonts w:ascii="Verdana" w:hAnsi="Verdana"/>
                <w:sz w:val="18"/>
                <w:szCs w:val="18"/>
                <w:lang w:val="en-US"/>
              </w:rPr>
            </w:pPr>
            <w:r>
              <w:rPr>
                <w:rFonts w:ascii="Verdana" w:hAnsi="Verdana"/>
                <w:sz w:val="18"/>
                <w:szCs w:val="18"/>
                <w:lang w:val="ru-RU"/>
              </w:rPr>
              <w:t>Check-in of participants in hotels.</w:t>
            </w:r>
          </w:p>
        </w:tc>
      </w:tr>
      <w:tr>
        <w:trPr>
          <w:cnfStyle w:val="000000010000"/>
        </w:trPr>
        <w:tc>
          <w:tcPr>
            <w:cnfStyle w:val="001000010000"/>
            <w:tcW w:w="2411" w:type="dxa"/>
          </w:tcPr>
          <w:p>
            <w:pPr>
              <w:rPr>
                <w:rFonts w:ascii="Verdana" w:hAnsi="Verdana"/>
                <w:b/>
                <w:caps/>
                <w:color w:val="002060"/>
                <w:sz w:val="18"/>
                <w:szCs w:val="18"/>
              </w:rPr>
            </w:pPr>
            <w:r>
              <w:rPr>
                <w:rFonts w:ascii="Verdana" w:hAnsi="Verdana"/>
                <w:sz w:val="18"/>
                <w:szCs w:val="18"/>
              </w:rPr>
              <w:t>09:00-09:55</w:t>
            </w:r>
            <w:r>
              <w:rPr>
                <w:rFonts w:ascii="Verdana" w:hAnsi="Verdana"/>
                <w:sz w:val="18"/>
                <w:szCs w:val="18"/>
                <w:lang w:val="en-US"/>
              </w:rPr>
              <w:t xml:space="preserve"> am</w:t>
            </w:r>
          </w:p>
        </w:tc>
        <w:tc>
          <w:tcPr>
            <w:cnfStyle w:val="000000010000"/>
            <w:tcW w:w="8080" w:type="dxa"/>
          </w:tcPr>
          <w:p>
            <w:pPr>
              <w:rPr>
                <w:rFonts w:ascii="Verdana" w:hAnsi="Verdana"/>
                <w:sz w:val="18"/>
                <w:szCs w:val="18"/>
                <w:lang w:val="en-US"/>
              </w:rPr>
            </w:pPr>
            <w:r>
              <w:rPr>
                <w:rFonts w:ascii="Verdana" w:hAnsi="Verdana"/>
                <w:sz w:val="18"/>
                <w:szCs w:val="18"/>
                <w:lang w:val="en-US"/>
              </w:rPr>
              <w:t>Registration of participants.</w:t>
            </w:r>
          </w:p>
          <w:p>
            <w:pPr>
              <w:rPr>
                <w:rFonts w:ascii="Verdana" w:hAnsi="Verdana"/>
                <w:b/>
                <w:sz w:val="18"/>
                <w:szCs w:val="18"/>
                <w:lang w:val="en-US"/>
              </w:rPr>
            </w:pPr>
            <w:r>
              <w:rPr>
                <w:rFonts w:ascii="Verdana" w:hAnsi="Verdana"/>
                <w:sz w:val="18"/>
                <w:szCs w:val="18"/>
                <w:lang w:val="en-US"/>
              </w:rPr>
              <w:t xml:space="preserve">Welcome </w:t>
            </w:r>
            <w:r>
              <w:rPr>
                <w:rFonts w:ascii="Verdana" w:hAnsi="Verdana"/>
                <w:sz w:val="18"/>
                <w:szCs w:val="18"/>
                <w:lang w:val="en-US"/>
              </w:rPr>
              <w:t>tea, coffee.</w:t>
            </w:r>
          </w:p>
        </w:tc>
      </w:tr>
      <w:tr>
        <w:trPr>
          <w:cnfStyle w:val="000000100000"/>
        </w:trPr>
        <w:tc>
          <w:tcPr>
            <w:cnfStyle w:val="001000100000"/>
            <w:tcW w:w="2411" w:type="dxa"/>
          </w:tcPr>
          <w:p>
            <w:pPr>
              <w:rPr>
                <w:rFonts w:ascii="Verdana" w:hAnsi="Verdana"/>
                <w:b/>
                <w:caps/>
                <w:color w:val="002060"/>
                <w:sz w:val="18"/>
                <w:szCs w:val="18"/>
              </w:rPr>
            </w:pPr>
            <w:r>
              <w:rPr>
                <w:rFonts w:ascii="Verdana" w:hAnsi="Verdana"/>
                <w:sz w:val="18"/>
                <w:szCs w:val="18"/>
              </w:rPr>
              <w:t xml:space="preserve">10:00 am-12:15 </w:t>
            </w:r>
            <w:r>
              <w:rPr>
                <w:rFonts w:ascii="Verdana" w:hAnsi="Verdana"/>
                <w:sz w:val="18"/>
                <w:szCs w:val="18"/>
              </w:rPr>
              <w:t>pm</w:t>
            </w:r>
          </w:p>
        </w:tc>
        <w:tc>
          <w:tcPr>
            <w:cnfStyle w:val="000000100000"/>
            <w:tcW w:w="8080" w:type="dxa"/>
          </w:tcPr>
          <w:p>
            <w:pPr>
              <w:jc w:val="center"/>
              <w:rPr>
                <w:rFonts w:ascii="Verdana" w:hAnsi="Verdana"/>
                <w:b/>
                <w:caps/>
                <w:color w:val="002060"/>
                <w:sz w:val="18"/>
                <w:szCs w:val="18"/>
                <w:lang w:val="en-GB"/>
              </w:rPr>
            </w:pPr>
            <w:r>
              <w:rPr>
                <w:rFonts w:ascii="Verdana" w:hAnsi="Verdana"/>
                <w:b/>
                <w:caps/>
                <w:color w:val="002060"/>
                <w:sz w:val="18"/>
                <w:szCs w:val="18"/>
                <w:lang w:val="en-GB"/>
              </w:rPr>
              <w:t>Strategic session</w:t>
            </w:r>
          </w:p>
          <w:p>
            <w:pPr>
              <w:jc w:val="center"/>
              <w:rPr>
                <w:rFonts w:ascii="Verdana" w:hAnsi="Verdana"/>
                <w:b/>
                <w:caps/>
                <w:color w:val="2e74b4" w:themeColor="accent1" w:themeShade="bf"/>
                <w:sz w:val="18"/>
                <w:szCs w:val="18"/>
                <w:lang w:val="en-US"/>
              </w:rPr>
            </w:pPr>
            <w:r>
              <w:rPr>
                <w:rFonts w:ascii="Verdana" w:hAnsi="Verdana"/>
                <w:b/>
                <w:caps/>
                <w:color w:val="002060"/>
                <w:sz w:val="18"/>
                <w:szCs w:val="18"/>
                <w:lang w:val="en-GB"/>
              </w:rPr>
              <w:t>"Energy Dialogue in the context of ensuring international energy security"</w:t>
            </w:r>
            <w:r>
              <w:rPr>
                <w:rFonts w:ascii="Verdana" w:hAnsi="Verdana"/>
                <w:b/>
                <w:caps/>
                <w:color w:val="002060"/>
                <w:sz w:val="18"/>
                <w:szCs w:val="18"/>
                <w:lang w:val="en-US"/>
              </w:rPr>
              <w:t xml:space="preserve"> </w:t>
            </w:r>
          </w:p>
        </w:tc>
      </w:tr>
      <w:tr>
        <w:trPr>
          <w:cnfStyle w:val="000000010000"/>
        </w:trPr>
        <w:tc>
          <w:tcPr>
            <w:cnfStyle w:val="001000010000"/>
            <w:tcW w:w="2411" w:type="dxa"/>
          </w:tcPr>
          <w:p>
            <w:pPr>
              <w:rPr>
                <w:rFonts w:ascii="Verdana" w:hAnsi="Verdana"/>
                <w:sz w:val="18"/>
                <w:szCs w:val="18"/>
              </w:rPr>
            </w:pPr>
            <w:r>
              <w:rPr>
                <w:rFonts w:ascii="Verdana" w:hAnsi="Verdana"/>
                <w:sz w:val="18"/>
                <w:szCs w:val="18"/>
                <w:lang w:val="en-US"/>
              </w:rPr>
              <w:t>Location</w:t>
            </w:r>
          </w:p>
        </w:tc>
        <w:tc>
          <w:tcPr>
            <w:cnfStyle w:val="000000010000"/>
            <w:tcW w:w="8080" w:type="dxa"/>
          </w:tcPr>
          <w:p>
            <w:pPr>
              <w:jc w:val="center"/>
              <w:rPr>
                <w:rFonts w:ascii="Verdana" w:hAnsi="Verdana"/>
                <w:b/>
                <w:caps/>
                <w:sz w:val="18"/>
                <w:szCs w:val="18"/>
              </w:rPr>
            </w:pPr>
            <w:r>
              <w:rPr>
                <w:rFonts w:ascii="Verdana" w:hAnsi="Verdana"/>
                <w:b/>
                <w:caps/>
                <w:sz w:val="18"/>
                <w:szCs w:val="18"/>
              </w:rPr>
              <w:t>Moscow, MGRI conference hall №6</w:t>
            </w:r>
          </w:p>
          <w:p>
            <w:pPr>
              <w:rPr>
                <w:rFonts w:ascii="Verdana" w:hAnsi="Verdana"/>
                <w:sz w:val="18"/>
                <w:szCs w:val="18"/>
              </w:rPr>
            </w:pPr>
          </w:p>
        </w:tc>
      </w:tr>
      <w:tr>
        <w:trPr>
          <w:cnfStyle w:val="000000100000"/>
        </w:trPr>
        <w:tc>
          <w:tcPr>
            <w:cnfStyle w:val="001000100000"/>
            <w:tcW w:w="2411" w:type="dxa"/>
          </w:tcPr>
          <w:p>
            <w:pPr>
              <w:rPr>
                <w:rFonts w:ascii="Verdana" w:hAnsi="Verdana"/>
                <w:sz w:val="18"/>
                <w:szCs w:val="18"/>
              </w:rPr>
            </w:pPr>
            <w:r>
              <w:rPr>
                <w:rFonts w:ascii="Verdana" w:hAnsi="Verdana"/>
                <w:sz w:val="18"/>
                <w:szCs w:val="18"/>
              </w:rPr>
              <w:t>Co-moderators</w:t>
            </w:r>
          </w:p>
          <w:p>
            <w:pPr>
              <w:rPr>
                <w:rFonts w:ascii="Verdana" w:hAnsi="Verdana"/>
                <w:sz w:val="18"/>
                <w:szCs w:val="18"/>
              </w:rPr>
            </w:pPr>
          </w:p>
        </w:tc>
        <w:tc>
          <w:tcPr>
            <w:cnfStyle w:val="000000100000"/>
            <w:tcW w:w="8080" w:type="dxa"/>
          </w:tcPr>
          <w:p>
            <w:pPr>
              <w:pStyle w:val="NoSpacing"/>
              <w:shd w:val="clear" w:color="auto" w:fill="ffffff" w:themeFill="background1"/>
              <w:spacing w:line="276" w:lineRule="auto"/>
              <w:ind w:left="30" w:right="142"/>
              <w:rPr>
                <w:rFonts w:ascii="Verdana" w:hAnsi="Verdana"/>
                <w:sz w:val="18"/>
                <w:szCs w:val="18"/>
                <w:lang w:val="en-GB"/>
              </w:rPr>
            </w:pPr>
            <w:r>
              <w:rPr>
                <w:rFonts w:ascii="Verdana" w:hAnsi="Verdana"/>
                <w:b/>
                <w:bCs/>
                <w:sz w:val="18"/>
                <w:szCs w:val="18"/>
                <w:lang w:val="en-GB"/>
              </w:rPr>
              <w:t>Viktor Kalyuzhny,</w:t>
            </w:r>
            <w:r>
              <w:rPr>
                <w:rFonts w:ascii="Verdana" w:hAnsi="Verdana"/>
                <w:sz w:val="18"/>
                <w:szCs w:val="18"/>
                <w:lang w:val="en-GB"/>
              </w:rPr>
              <w:t xml:space="preserve"> Chairman of the Presidium of the </w:t>
            </w:r>
            <w:r>
              <w:rPr>
                <w:rFonts w:ascii="Verdana" w:hAnsi="Verdana"/>
                <w:bCs/>
                <w:sz w:val="18"/>
                <w:szCs w:val="18"/>
                <w:lang w:val="en-US"/>
              </w:rPr>
              <w:t xml:space="preserve"> Council of “Science and Innovation of the Caspian Sea”</w:t>
            </w:r>
            <w:r>
              <w:rPr>
                <w:rFonts w:ascii="Verdana" w:hAnsi="Verdana"/>
                <w:sz w:val="18"/>
                <w:szCs w:val="18"/>
                <w:lang w:val="en-GB"/>
              </w:rPr>
              <w:t>, Ambassador Extraordinary and Plenipotentiary of the Russian Federation</w:t>
            </w:r>
          </w:p>
          <w:p>
            <w:pPr>
              <w:pStyle w:val="NoSpacing"/>
              <w:shd w:val="clear" w:color="auto" w:fill="ffffff" w:themeFill="background1"/>
              <w:spacing w:line="276" w:lineRule="auto"/>
              <w:ind w:left="60" w:right="142"/>
              <w:rPr>
                <w:rFonts w:ascii="Verdana" w:hAnsi="Verdana"/>
                <w:sz w:val="18"/>
                <w:szCs w:val="18"/>
                <w:lang w:val="en-US"/>
              </w:rPr>
            </w:pPr>
            <w:r>
              <w:rPr>
                <w:rFonts w:ascii="Verdana" w:hAnsi="Verdana"/>
                <w:b/>
                <w:bCs/>
                <w:sz w:val="18"/>
                <w:szCs w:val="18"/>
                <w:lang w:val="en-GB"/>
              </w:rPr>
              <w:t>Alexey Kontorovich</w:t>
            </w:r>
            <w:r>
              <w:rPr>
                <w:rFonts w:ascii="Verdana" w:hAnsi="Verdana"/>
                <w:sz w:val="18"/>
                <w:szCs w:val="18"/>
                <w:lang w:val="en-GB"/>
              </w:rPr>
              <w:t xml:space="preserve">, Academician of the Russian Academy of Sciences, Advisor of the Russian Academy of Sciences, Member of the Presidium of the SB RAS, Scientific </w:t>
            </w:r>
            <w:r>
              <w:rPr>
                <w:rFonts w:ascii="Verdana" w:hAnsi="Verdana"/>
                <w:sz w:val="18"/>
                <w:szCs w:val="18"/>
                <w:lang w:val="en-GB"/>
              </w:rPr>
              <w:t>s</w:t>
            </w:r>
            <w:r>
              <w:rPr>
                <w:rFonts w:ascii="Verdana" w:hAnsi="Verdana"/>
                <w:sz w:val="18"/>
                <w:szCs w:val="18"/>
                <w:lang w:val="en-US"/>
              </w:rPr>
              <w:t>upervisor</w:t>
            </w:r>
            <w:r>
              <w:rPr>
                <w:rFonts w:ascii="Verdana" w:hAnsi="Verdana"/>
                <w:sz w:val="18"/>
                <w:szCs w:val="18"/>
                <w:lang w:val="en-GB"/>
              </w:rPr>
              <w:t xml:space="preserve"> of the A.A. </w:t>
            </w:r>
            <w:r>
              <w:rPr>
                <w:rFonts w:ascii="Verdana" w:hAnsi="Verdana"/>
                <w:sz w:val="18"/>
                <w:szCs w:val="18"/>
                <w:lang w:val="en-GB"/>
              </w:rPr>
              <w:t>Trofimuk</w:t>
            </w:r>
            <w:r>
              <w:rPr>
                <w:rFonts w:ascii="Verdana" w:hAnsi="Verdana"/>
                <w:sz w:val="18"/>
                <w:szCs w:val="18"/>
                <w:lang w:val="en-GB"/>
              </w:rPr>
              <w:t xml:space="preserve"> Institute of Petroleum Geology and Geophysics of the SB RAS, Scientific </w:t>
            </w:r>
            <w:r>
              <w:rPr>
                <w:rFonts w:ascii="Verdana" w:hAnsi="Verdana"/>
                <w:sz w:val="18"/>
                <w:szCs w:val="18"/>
                <w:lang w:val="en-GB"/>
              </w:rPr>
              <w:t>s</w:t>
            </w:r>
            <w:r>
              <w:rPr>
                <w:rFonts w:ascii="Verdana" w:hAnsi="Verdana"/>
                <w:sz w:val="18"/>
                <w:szCs w:val="18"/>
                <w:lang w:val="en-US"/>
              </w:rPr>
              <w:t>upervis</w:t>
            </w:r>
            <w:r>
              <w:rPr>
                <w:rFonts w:ascii="Verdana" w:hAnsi="Verdana"/>
                <w:sz w:val="18"/>
                <w:szCs w:val="18"/>
                <w:lang w:val="en-US"/>
              </w:rPr>
              <w:t>or</w:t>
            </w:r>
            <w:r>
              <w:rPr>
                <w:rFonts w:ascii="Verdana" w:hAnsi="Verdana"/>
                <w:sz w:val="18"/>
                <w:szCs w:val="18"/>
                <w:lang w:val="en-GB"/>
              </w:rPr>
              <w:t xml:space="preserve"> of the </w:t>
            </w:r>
            <w:r>
              <w:rPr>
                <w:rFonts w:ascii="Verdana" w:hAnsi="Verdana"/>
                <w:bCs/>
                <w:sz w:val="18"/>
                <w:szCs w:val="18"/>
                <w:lang w:val="en-US"/>
              </w:rPr>
              <w:t>of the Council of “Science and Innovation of the Caspian Sea”</w:t>
            </w:r>
            <w:r>
              <w:rPr>
                <w:rFonts w:ascii="Verdana" w:hAnsi="Verdana"/>
                <w:sz w:val="18"/>
                <w:szCs w:val="18"/>
                <w:lang w:val="en-US"/>
              </w:rPr>
              <w:t xml:space="preserve">  </w:t>
            </w:r>
          </w:p>
        </w:tc>
      </w:tr>
      <w:tr>
        <w:trPr>
          <w:cnfStyle w:val="000000010000"/>
        </w:trPr>
        <w:tc>
          <w:tcPr>
            <w:cnfStyle w:val="001000010000"/>
            <w:tcW w:w="2411" w:type="dxa"/>
          </w:tcPr>
          <w:p>
            <w:pPr>
              <w:rPr>
                <w:rFonts w:ascii="Verdana" w:hAnsi="Verdana"/>
                <w:sz w:val="18"/>
                <w:szCs w:val="18"/>
              </w:rPr>
            </w:pPr>
            <w:r>
              <w:rPr>
                <w:rFonts w:ascii="Verdana" w:hAnsi="Verdana"/>
                <w:sz w:val="18"/>
                <w:szCs w:val="18"/>
              </w:rPr>
              <w:t>Discussion</w:t>
            </w:r>
            <w:r>
              <w:rPr>
                <w:rFonts w:ascii="Verdana" w:hAnsi="Verdana"/>
                <w:sz w:val="18"/>
                <w:szCs w:val="18"/>
              </w:rPr>
              <w:t xml:space="preserve"> </w:t>
            </w:r>
            <w:r>
              <w:rPr>
                <w:rFonts w:ascii="Verdana" w:hAnsi="Verdana"/>
                <w:sz w:val="18"/>
                <w:szCs w:val="18"/>
              </w:rPr>
              <w:t>topic</w:t>
            </w:r>
          </w:p>
        </w:tc>
        <w:tc>
          <w:tcPr>
            <w:cnfStyle w:val="000000010000"/>
            <w:tcW w:w="8080" w:type="dxa"/>
          </w:tcPr>
          <w:p>
            <w:pPr>
              <w:pStyle w:val="NoSpacing"/>
              <w:shd w:val="clear" w:color="auto" w:fill="ffffff" w:themeFill="background1"/>
              <w:spacing w:line="276" w:lineRule="auto"/>
              <w:ind w:right="142"/>
              <w:rPr>
                <w:rFonts w:ascii="Verdana" w:hAnsi="Verdana"/>
                <w:bCs/>
                <w:sz w:val="18"/>
                <w:szCs w:val="18"/>
                <w:lang w:val="en-US"/>
              </w:rPr>
            </w:pPr>
            <w:r>
              <w:rPr>
                <w:rFonts w:ascii="Verdana" w:hAnsi="Verdana"/>
                <w:bCs/>
                <w:sz w:val="18"/>
                <w:szCs w:val="18"/>
                <w:lang w:val="en-US"/>
              </w:rPr>
              <w:t>• Development of interregional and international energy dialogue, including with subjects of promising energy markets</w:t>
            </w:r>
          </w:p>
          <w:p>
            <w:pPr>
              <w:pStyle w:val="NoSpacing"/>
              <w:shd w:val="clear" w:color="auto" w:fill="ffffff" w:themeFill="background1"/>
              <w:spacing w:line="276" w:lineRule="auto"/>
              <w:ind w:right="142"/>
              <w:rPr>
                <w:rFonts w:ascii="Verdana" w:hAnsi="Verdana"/>
                <w:bCs/>
                <w:sz w:val="18"/>
                <w:szCs w:val="18"/>
                <w:lang w:val="en-US"/>
              </w:rPr>
            </w:pPr>
            <w:r>
              <w:rPr>
                <w:rFonts w:ascii="Verdana" w:hAnsi="Verdana"/>
                <w:bCs/>
                <w:sz w:val="18"/>
                <w:szCs w:val="18"/>
                <w:lang w:val="en-US"/>
              </w:rPr>
              <w:t xml:space="preserve">• Assessment of potential energy resources of </w:t>
            </w:r>
            <w:r>
              <w:rPr>
                <w:rFonts w:ascii="Verdana" w:hAnsi="Verdana"/>
                <w:bCs/>
                <w:sz w:val="18"/>
                <w:szCs w:val="18"/>
                <w:lang w:val="en-US"/>
              </w:rPr>
              <w:t>the Caspian region</w:t>
            </w:r>
          </w:p>
          <w:p>
            <w:pPr>
              <w:pStyle w:val="NoSpacing"/>
              <w:shd w:val="clear" w:color="auto" w:fill="ffffff" w:themeFill="background1"/>
              <w:spacing w:line="276" w:lineRule="auto"/>
              <w:ind w:right="142"/>
              <w:rPr>
                <w:rFonts w:ascii="Verdana" w:hAnsi="Verdana"/>
                <w:bCs/>
                <w:sz w:val="18"/>
                <w:szCs w:val="18"/>
                <w:lang w:val="en-US"/>
              </w:rPr>
            </w:pPr>
            <w:r>
              <w:rPr>
                <w:rFonts w:ascii="Verdana" w:hAnsi="Verdana"/>
                <w:bCs/>
                <w:sz w:val="18"/>
                <w:szCs w:val="18"/>
                <w:lang w:val="en-US"/>
              </w:rPr>
              <w:t>• Forecast of oil and gas exploration operations in the Caspian region, capable of providing expanded reproduction of hydrocarbon reserves, maintaining and increasing production levels for the medium and long term</w:t>
            </w:r>
          </w:p>
          <w:p>
            <w:pPr>
              <w:pStyle w:val="NoSpacing"/>
              <w:shd w:val="clear" w:color="auto" w:fill="ffffff" w:themeFill="background1"/>
              <w:spacing w:line="276" w:lineRule="auto"/>
              <w:ind w:right="142"/>
              <w:rPr>
                <w:rFonts w:ascii="Verdana" w:hAnsi="Verdana"/>
                <w:bCs/>
                <w:sz w:val="18"/>
                <w:szCs w:val="18"/>
                <w:lang w:val="en-US"/>
              </w:rPr>
            </w:pPr>
            <w:r>
              <w:rPr>
                <w:rFonts w:ascii="Verdana" w:hAnsi="Verdana"/>
                <w:bCs/>
                <w:sz w:val="18"/>
                <w:szCs w:val="18"/>
                <w:lang w:val="en-US"/>
              </w:rPr>
              <w:t>• Research and forecast</w:t>
            </w:r>
            <w:r>
              <w:rPr>
                <w:rFonts w:ascii="Verdana" w:hAnsi="Verdana"/>
                <w:bCs/>
                <w:sz w:val="18"/>
                <w:szCs w:val="18"/>
                <w:lang w:val="en-US"/>
              </w:rPr>
              <w:t>s of natural, man-made, technological and geological risks for the development of hydrocarbons in the Caspian Sea region and the organization of their supplies to foreign markets</w:t>
            </w:r>
          </w:p>
          <w:p>
            <w:pPr>
              <w:pStyle w:val="NoSpacing"/>
              <w:shd w:val="clear" w:color="auto" w:fill="ffffff" w:themeFill="background1"/>
              <w:spacing w:line="276" w:lineRule="auto"/>
              <w:ind w:right="142"/>
              <w:rPr>
                <w:rFonts w:ascii="Verdana" w:hAnsi="Verdana"/>
                <w:bCs/>
                <w:sz w:val="18"/>
                <w:szCs w:val="18"/>
                <w:lang w:val="en-US"/>
              </w:rPr>
            </w:pPr>
            <w:r>
              <w:rPr>
                <w:rFonts w:ascii="Verdana" w:hAnsi="Verdana"/>
                <w:bCs/>
                <w:sz w:val="18"/>
                <w:szCs w:val="18"/>
                <w:lang w:val="en-US"/>
              </w:rPr>
              <w:t xml:space="preserve">• Ways to improve the level of integrated security of critical facilities of </w:t>
            </w:r>
            <w:r>
              <w:rPr>
                <w:rFonts w:ascii="Verdana" w:hAnsi="Verdana"/>
                <w:bCs/>
                <w:sz w:val="18"/>
                <w:szCs w:val="18"/>
                <w:lang w:val="en-US"/>
              </w:rPr>
              <w:t>the fuel and energy complex</w:t>
            </w:r>
          </w:p>
          <w:p>
            <w:pPr>
              <w:rPr>
                <w:rFonts w:ascii="Verdana" w:hAnsi="Verdana"/>
                <w:bCs/>
                <w:sz w:val="18"/>
                <w:szCs w:val="18"/>
                <w:lang w:val="en-US"/>
              </w:rPr>
            </w:pPr>
            <w:r>
              <w:rPr>
                <w:rFonts w:ascii="Verdana" w:hAnsi="Verdana"/>
                <w:bCs/>
                <w:sz w:val="18"/>
                <w:szCs w:val="18"/>
                <w:lang w:val="en-US"/>
              </w:rPr>
              <w:t>• Prospects for replacing supplies of technologies and equipment to Russian fuel and energy companies from countries that supported sanctions against Russia;</w:t>
            </w:r>
          </w:p>
          <w:p>
            <w:pPr>
              <w:numPr>
                <w:ilvl w:val="0"/>
                <w:numId w:val="17"/>
              </w:numPr>
              <w:tabs>
                <w:tab w:val="left" w:pos="220"/>
                <w:tab w:val="left" w:pos="720"/>
              </w:tabs>
              <w:ind w:left="40" w:hanging="40"/>
              <w:rPr>
                <w:rFonts w:ascii="Verdana" w:hAnsi="Verdana"/>
                <w:bCs/>
                <w:sz w:val="18"/>
                <w:szCs w:val="18"/>
                <w:lang w:val="en-US"/>
              </w:rPr>
            </w:pPr>
            <w:r>
              <w:rPr>
                <w:rFonts w:ascii="Verdana" w:hAnsi="Verdana"/>
                <w:bCs/>
                <w:sz w:val="18"/>
                <w:szCs w:val="18"/>
                <w:lang w:val="en-US"/>
              </w:rPr>
              <w:t>Development of scientific and technological cooperation with intereste</w:t>
            </w:r>
            <w:r>
              <w:rPr>
                <w:rFonts w:ascii="Verdana" w:hAnsi="Verdana"/>
                <w:bCs/>
                <w:sz w:val="18"/>
                <w:szCs w:val="18"/>
                <w:lang w:val="en-US"/>
              </w:rPr>
              <w:t>d countries to create innovative and import-substituting products for the sectors of the energy complex</w:t>
            </w:r>
          </w:p>
        </w:tc>
      </w:tr>
      <w:tr>
        <w:trPr>
          <w:cnfStyle w:val="000000100000"/>
        </w:trPr>
        <w:tc>
          <w:tcPr>
            <w:cnfStyle w:val="001000100000"/>
            <w:tcW w:w="2411" w:type="dxa"/>
          </w:tcPr>
          <w:p>
            <w:pPr>
              <w:rPr>
                <w:rFonts w:ascii="Verdana" w:hAnsi="Verdana"/>
                <w:sz w:val="18"/>
                <w:szCs w:val="18"/>
              </w:rPr>
            </w:pPr>
            <w:r>
              <w:rPr>
                <w:rFonts w:ascii="Verdana" w:hAnsi="Verdana"/>
                <w:sz w:val="18"/>
                <w:szCs w:val="18"/>
              </w:rPr>
              <w:t>Opening</w:t>
            </w:r>
            <w:r>
              <w:rPr>
                <w:rFonts w:ascii="Verdana" w:hAnsi="Verdana"/>
                <w:sz w:val="18"/>
                <w:szCs w:val="18"/>
              </w:rPr>
              <w:t xml:space="preserve"> </w:t>
            </w:r>
            <w:r>
              <w:rPr>
                <w:rFonts w:ascii="Verdana" w:hAnsi="Verdana"/>
                <w:sz w:val="18"/>
                <w:szCs w:val="18"/>
              </w:rPr>
              <w:t>remarks</w:t>
            </w:r>
          </w:p>
        </w:tc>
        <w:tc>
          <w:tcPr>
            <w:cnfStyle w:val="000000100000"/>
            <w:tcW w:w="8080" w:type="dxa"/>
          </w:tcPr>
          <w:p>
            <w:pPr>
              <w:pStyle w:val="NoSpacing"/>
              <w:shd w:val="clear" w:color="auto" w:fill="ffffff" w:themeFill="background1"/>
              <w:ind w:right="142"/>
              <w:rPr>
                <w:rFonts w:ascii="Verdana" w:hAnsi="Verdana"/>
                <w:b/>
                <w:bCs/>
                <w:color w:val="002060"/>
                <w:sz w:val="18"/>
                <w:szCs w:val="18"/>
                <w:lang w:val="en-US"/>
              </w:rPr>
            </w:pPr>
            <w:r>
              <w:rPr>
                <w:rFonts w:ascii="Verdana" w:hAnsi="Verdana"/>
                <w:b/>
                <w:bCs/>
                <w:sz w:val="18"/>
                <w:szCs w:val="18"/>
                <w:lang w:val="en-GB"/>
              </w:rPr>
              <w:t>Viktor Kalyuzhny,</w:t>
            </w:r>
            <w:r>
              <w:rPr>
                <w:rFonts w:ascii="Verdana" w:hAnsi="Verdana"/>
                <w:sz w:val="18"/>
                <w:szCs w:val="18"/>
                <w:lang w:val="en-GB"/>
              </w:rPr>
              <w:t xml:space="preserve"> Chairman of the Presidium of the </w:t>
            </w:r>
            <w:r>
              <w:rPr>
                <w:rFonts w:ascii="Verdana" w:hAnsi="Verdana"/>
                <w:bCs/>
                <w:sz w:val="18"/>
                <w:szCs w:val="18"/>
                <w:lang w:val="en-US"/>
              </w:rPr>
              <w:t xml:space="preserve"> Council of “Science and Innovation of the Caspian Sea”</w:t>
            </w:r>
            <w:r>
              <w:rPr>
                <w:rFonts w:ascii="Verdana" w:hAnsi="Verdana"/>
                <w:sz w:val="18"/>
                <w:szCs w:val="18"/>
                <w:lang w:val="en-GB"/>
              </w:rPr>
              <w:t xml:space="preserve">, Ambassador Extraordinary </w:t>
            </w:r>
            <w:r>
              <w:rPr>
                <w:rFonts w:ascii="Verdana" w:hAnsi="Verdana"/>
                <w:sz w:val="18"/>
                <w:szCs w:val="18"/>
                <w:lang w:val="en-GB"/>
              </w:rPr>
              <w:t>and Plenipotentiary of the Russian Federation</w:t>
            </w:r>
          </w:p>
        </w:tc>
      </w:tr>
      <w:tr>
        <w:trPr>
          <w:cnfStyle w:val="000000010000"/>
        </w:trPr>
        <w:tc>
          <w:tcPr>
            <w:cnfStyle w:val="001000010000"/>
            <w:tcW w:w="2411" w:type="dxa"/>
          </w:tcPr>
          <w:p>
            <w:pPr>
              <w:rPr>
                <w:rFonts w:ascii="Verdana" w:hAnsi="Verdana"/>
                <w:b/>
                <w:sz w:val="18"/>
                <w:szCs w:val="18"/>
              </w:rPr>
            </w:pPr>
            <w:r>
              <w:rPr>
                <w:rFonts w:ascii="Verdana" w:hAnsi="Verdana"/>
                <w:b/>
                <w:sz w:val="18"/>
                <w:szCs w:val="18"/>
                <w:lang w:val="en-US"/>
              </w:rPr>
              <w:t>Welcome speech</w:t>
            </w:r>
          </w:p>
          <w:p>
            <w:pPr>
              <w:rPr>
                <w:rFonts w:ascii="Verdana" w:hAnsi="Verdana"/>
                <w:sz w:val="18"/>
                <w:szCs w:val="18"/>
              </w:rPr>
            </w:pPr>
            <w:r>
              <w:rPr>
                <w:rFonts w:ascii="Verdana" w:hAnsi="Verdana"/>
                <w:sz w:val="18"/>
                <w:szCs w:val="18"/>
              </w:rPr>
              <w:t>(invited)</w:t>
            </w:r>
          </w:p>
        </w:tc>
        <w:tc>
          <w:tcPr>
            <w:cnfStyle w:val="000000010000"/>
            <w:tcW w:w="8080" w:type="dxa"/>
          </w:tcPr>
          <w:p>
            <w:pPr>
              <w:pStyle w:val="NoSpacing"/>
              <w:shd w:val="clear" w:color="auto" w:fill="ffffff" w:themeFill="background1"/>
              <w:spacing w:line="276" w:lineRule="auto"/>
              <w:ind w:right="142"/>
              <w:jc w:val="both"/>
              <w:rPr>
                <w:rFonts w:ascii="Verdana" w:hAnsi="Verdana"/>
                <w:b/>
                <w:sz w:val="18"/>
                <w:szCs w:val="18"/>
                <w:lang w:val="en-US"/>
              </w:rPr>
            </w:pPr>
            <w:r>
              <w:rPr>
                <w:rFonts w:ascii="Verdana" w:hAnsi="Verdana"/>
                <w:b/>
                <w:sz w:val="18"/>
                <w:szCs w:val="18"/>
                <w:lang w:val="ru-RU"/>
              </w:rPr>
              <w:t xml:space="preserve">Dmitry </w:t>
            </w:r>
            <w:r>
              <w:rPr>
                <w:rFonts w:ascii="Verdana" w:hAnsi="Verdana"/>
                <w:b/>
                <w:sz w:val="18"/>
                <w:szCs w:val="18"/>
                <w:lang w:val="ru-RU"/>
              </w:rPr>
              <w:t>Kobylkin,</w:t>
            </w:r>
            <w:r>
              <w:rPr>
                <w:rFonts w:ascii="Verdana" w:hAnsi="Verdana"/>
                <w:b w:val="off"/>
                <w:bCs w:val="off"/>
                <w:sz w:val="18"/>
                <w:szCs w:val="18"/>
                <w:lang w:val="ru-RU"/>
              </w:rPr>
              <w:t xml:space="preserve"> Chairman of the Committee of the State Duma of the Federal Assembly of the Russian Federation on Ecology, Natural Resources and Environmental Protectio</w:t>
            </w:r>
            <w:r>
              <w:rPr>
                <w:rFonts w:ascii="Verdana" w:hAnsi="Verdana"/>
                <w:b w:val="off"/>
                <w:bCs w:val="off"/>
                <w:sz w:val="18"/>
                <w:szCs w:val="18"/>
                <w:lang w:val="ru-RU"/>
              </w:rPr>
              <w:t>n</w:t>
            </w:r>
          </w:p>
          <w:p>
            <w:pPr>
              <w:pStyle w:val="NoSpacing"/>
              <w:shd w:val="clear" w:color="auto" w:fill="ffffff" w:themeFill="background1"/>
              <w:spacing w:line="276" w:lineRule="auto"/>
              <w:ind w:right="142"/>
              <w:jc w:val="both"/>
              <w:rPr>
                <w:rFonts w:ascii="Verdana" w:hAnsi="Verdana"/>
                <w:b/>
                <w:sz w:val="18"/>
                <w:szCs w:val="18"/>
                <w:lang w:val="ru-RU"/>
              </w:rPr>
            </w:pPr>
            <w:r>
              <w:rPr>
                <w:rFonts w:ascii="Verdana" w:hAnsi="Verdana"/>
                <w:b/>
                <w:sz w:val="18"/>
                <w:szCs w:val="18"/>
                <w:lang w:val="ru-RU"/>
              </w:rPr>
              <w:t xml:space="preserve">Ilkhom </w:t>
            </w:r>
            <w:r>
              <w:rPr>
                <w:rFonts w:ascii="Verdana" w:hAnsi="Verdana"/>
                <w:b/>
                <w:sz w:val="18"/>
                <w:szCs w:val="18"/>
                <w:lang w:val="ru-RU"/>
              </w:rPr>
              <w:t xml:space="preserve">Nematov, </w:t>
            </w:r>
            <w:r>
              <w:rPr>
                <w:rFonts w:ascii="Verdana" w:hAnsi="Verdana"/>
                <w:b w:val="off"/>
                <w:bCs w:val="off"/>
                <w:sz w:val="18"/>
                <w:szCs w:val="18"/>
                <w:lang w:val="ru-RU"/>
              </w:rPr>
              <w:t>Deputy Secretary General of the CIS Executive Committee</w:t>
            </w:r>
          </w:p>
          <w:p>
            <w:pPr>
              <w:pStyle w:val="NoSpacing"/>
              <w:shd w:val="clear" w:color="auto" w:fill="ffffff" w:themeFill="background1"/>
              <w:spacing w:line="276" w:lineRule="auto"/>
              <w:ind w:right="142"/>
              <w:jc w:val="both"/>
              <w:rPr>
                <w:rFonts w:ascii="Verdana" w:hAnsi="Verdana"/>
                <w:b/>
                <w:sz w:val="18"/>
                <w:szCs w:val="18"/>
                <w:lang w:val="ru-RU"/>
              </w:rPr>
            </w:pPr>
            <w:r>
              <w:rPr>
                <w:rFonts w:ascii="Verdana" w:hAnsi="Verdana"/>
                <w:b/>
                <w:sz w:val="18"/>
                <w:szCs w:val="18"/>
                <w:lang w:val="ru-RU"/>
              </w:rPr>
              <w:t xml:space="preserve">Sohail Khan, </w:t>
            </w:r>
            <w:r>
              <w:rPr>
                <w:rFonts w:ascii="Verdana" w:hAnsi="Verdana"/>
                <w:b w:val="off"/>
                <w:bCs w:val="off"/>
                <w:sz w:val="18"/>
                <w:szCs w:val="18"/>
                <w:lang w:val="ru-RU"/>
              </w:rPr>
              <w:t>Deputy Secretary General of the Shanghai Cooperation Organization</w:t>
            </w:r>
          </w:p>
          <w:p>
            <w:pPr>
              <w:pStyle w:val="NoSpacing"/>
              <w:shd w:val="clear" w:color="auto" w:fill="ffffff" w:themeFill="background1"/>
              <w:spacing w:line="276" w:lineRule="auto"/>
              <w:ind w:right="142"/>
              <w:jc w:val="both"/>
              <w:rPr>
                <w:rFonts w:ascii="Verdana" w:hAnsi="Verdana"/>
                <w:b/>
                <w:sz w:val="18"/>
                <w:szCs w:val="18"/>
                <w:lang w:val="ru-RU"/>
              </w:rPr>
            </w:pPr>
            <w:r>
              <w:rPr>
                <w:rFonts w:ascii="Verdana" w:hAnsi="Verdana"/>
                <w:b/>
                <w:sz w:val="18"/>
                <w:szCs w:val="18"/>
                <w:lang w:val="ru-RU"/>
              </w:rPr>
              <w:t>D</w:t>
            </w:r>
            <w:r>
              <w:rPr>
                <w:rFonts w:ascii="Verdana" w:hAnsi="Verdana"/>
                <w:b/>
                <w:sz w:val="18"/>
                <w:szCs w:val="18"/>
                <w:lang w:val="en-GB"/>
              </w:rPr>
              <w:t>a</w:t>
            </w:r>
            <w:r>
              <w:rPr>
                <w:rFonts w:ascii="Verdana" w:hAnsi="Verdana"/>
                <w:b/>
                <w:sz w:val="18"/>
                <w:szCs w:val="18"/>
                <w:lang w:val="ru-RU"/>
              </w:rPr>
              <w:t xml:space="preserve">nara </w:t>
            </w:r>
            <w:r>
              <w:rPr>
                <w:rFonts w:ascii="Verdana" w:hAnsi="Verdana"/>
                <w:b/>
                <w:sz w:val="18"/>
                <w:szCs w:val="18"/>
                <w:lang w:val="ru-RU"/>
              </w:rPr>
              <w:t xml:space="preserve">Alimbayeva, </w:t>
            </w:r>
            <w:r>
              <w:rPr>
                <w:rFonts w:ascii="Verdana" w:hAnsi="Verdana"/>
                <w:b w:val="off"/>
                <w:bCs w:val="off"/>
                <w:sz w:val="18"/>
                <w:szCs w:val="18"/>
                <w:lang w:val="ru-RU"/>
              </w:rPr>
              <w:t>Chairman of KASPCOM, Director General of RSE "Kazhydromet", Permanent Representative of Kazakhstan to the WMO</w:t>
            </w:r>
          </w:p>
          <w:p>
            <w:pPr>
              <w:pStyle w:val="NoSpacing"/>
              <w:shd w:val="clear" w:color="auto" w:fill="ffffff" w:themeFill="background1"/>
              <w:spacing w:line="276" w:lineRule="auto"/>
              <w:ind w:right="142"/>
              <w:jc w:val="both"/>
              <w:rPr>
                <w:rFonts w:ascii="Verdana" w:hAnsi="Verdana"/>
                <w:b/>
                <w:sz w:val="18"/>
                <w:szCs w:val="18"/>
                <w:lang w:val="en-US"/>
              </w:rPr>
            </w:pPr>
            <w:r>
              <w:rPr>
                <w:rFonts w:ascii="Verdana" w:hAnsi="Verdana"/>
                <w:b/>
                <w:sz w:val="18"/>
                <w:szCs w:val="18"/>
                <w:lang w:val="ru-RU"/>
              </w:rPr>
              <w:t xml:space="preserve">Igor Shumakov, </w:t>
            </w:r>
            <w:r>
              <w:rPr>
                <w:rFonts w:ascii="Verdana" w:hAnsi="Verdana"/>
                <w:b w:val="off"/>
                <w:bCs w:val="off"/>
                <w:sz w:val="18"/>
                <w:szCs w:val="18"/>
                <w:lang w:val="ru-RU"/>
              </w:rPr>
              <w:t>Head of the Federal Service for Hydrometeorology and Environmental Monitoring</w:t>
            </w:r>
          </w:p>
          <w:p>
            <w:pPr>
              <w:pStyle w:val="NoSpacing"/>
              <w:shd w:val="clear" w:color="auto" w:fill="ffffff" w:themeFill="background1"/>
              <w:spacing w:line="276" w:lineRule="auto"/>
              <w:ind w:right="142"/>
              <w:jc w:val="both"/>
              <w:rPr>
                <w:rFonts w:ascii="Verdana" w:hAnsi="Verdana"/>
                <w:b/>
                <w:sz w:val="18"/>
                <w:szCs w:val="18"/>
                <w:lang w:val="en-US"/>
              </w:rPr>
            </w:pPr>
            <w:r>
              <w:rPr>
                <w:rFonts w:ascii="Verdana" w:hAnsi="Verdana"/>
                <w:b/>
                <w:sz w:val="18"/>
                <w:szCs w:val="18"/>
                <w:lang w:val="en-US"/>
              </w:rPr>
              <w:t xml:space="preserve">Gennady </w:t>
            </w:r>
            <w:r>
              <w:rPr>
                <w:rFonts w:ascii="Verdana" w:hAnsi="Verdana"/>
                <w:b/>
                <w:sz w:val="18"/>
                <w:szCs w:val="18"/>
                <w:lang w:val="en-US"/>
              </w:rPr>
              <w:t>Krasnikov</w:t>
            </w:r>
            <w:r>
              <w:rPr>
                <w:rFonts w:ascii="Verdana" w:hAnsi="Verdana"/>
                <w:b/>
                <w:sz w:val="18"/>
                <w:szCs w:val="18"/>
                <w:lang w:val="en-US"/>
              </w:rPr>
              <w:t xml:space="preserve">, </w:t>
            </w:r>
            <w:r>
              <w:rPr>
                <w:rFonts w:ascii="Verdana" w:hAnsi="Verdana"/>
                <w:sz w:val="18"/>
                <w:szCs w:val="18"/>
                <w:lang w:val="en-US"/>
              </w:rPr>
              <w:t xml:space="preserve">President of the Russian Academy of Sciences, Academician of the </w:t>
            </w:r>
            <w:r>
              <w:rPr>
                <w:rFonts w:ascii="Verdana" w:hAnsi="Verdana"/>
                <w:sz w:val="18"/>
                <w:szCs w:val="18"/>
                <w:lang w:val="en-US"/>
              </w:rPr>
              <w:t>Russian Academy of Sciences</w:t>
            </w:r>
          </w:p>
          <w:p>
            <w:pPr>
              <w:pStyle w:val="NoSpacing"/>
              <w:shd w:val="clear" w:color="auto" w:fill="ffffff" w:themeFill="background1"/>
              <w:spacing w:line="276" w:lineRule="auto"/>
              <w:ind w:right="142"/>
              <w:jc w:val="both"/>
              <w:rPr>
                <w:rFonts w:ascii="Verdana" w:hAnsi="Verdana"/>
                <w:b/>
                <w:sz w:val="18"/>
                <w:szCs w:val="18"/>
                <w:lang w:val="en-US"/>
              </w:rPr>
            </w:pPr>
            <w:r>
              <w:rPr>
                <w:rFonts w:ascii="Verdana" w:hAnsi="Verdana"/>
                <w:b/>
                <w:sz w:val="18"/>
                <w:szCs w:val="18"/>
                <w:lang w:val="en-US"/>
              </w:rPr>
              <w:t xml:space="preserve">Yuri </w:t>
            </w:r>
            <w:r>
              <w:rPr>
                <w:rFonts w:ascii="Verdana" w:hAnsi="Verdana"/>
                <w:b/>
                <w:sz w:val="18"/>
                <w:szCs w:val="18"/>
                <w:lang w:val="en-US"/>
              </w:rPr>
              <w:t>Panov</w:t>
            </w:r>
            <w:r>
              <w:rPr>
                <w:rFonts w:ascii="Verdana" w:hAnsi="Verdana"/>
                <w:b/>
                <w:sz w:val="18"/>
                <w:szCs w:val="18"/>
                <w:lang w:val="en-US"/>
              </w:rPr>
              <w:t xml:space="preserve">, </w:t>
            </w:r>
            <w:r>
              <w:rPr>
                <w:rFonts w:ascii="Verdana" w:hAnsi="Verdana"/>
                <w:sz w:val="18"/>
                <w:szCs w:val="18"/>
                <w:lang w:val="en-US"/>
              </w:rPr>
              <w:t xml:space="preserve">Rector of </w:t>
            </w:r>
            <w:r>
              <w:rPr>
                <w:rFonts w:ascii="Verdana" w:hAnsi="Verdana"/>
                <w:sz w:val="18"/>
                <w:szCs w:val="18"/>
                <w:lang w:val="en-US"/>
              </w:rPr>
              <w:t>S.Ordzhonikidze</w:t>
            </w:r>
            <w:r>
              <w:rPr>
                <w:rFonts w:ascii="Verdana" w:hAnsi="Verdana"/>
                <w:sz w:val="18"/>
                <w:szCs w:val="18"/>
                <w:lang w:val="en-US"/>
              </w:rPr>
              <w:t xml:space="preserve"> Russian State Geological Exploration University</w:t>
            </w:r>
          </w:p>
          <w:p>
            <w:pPr>
              <w:pStyle w:val="NoSpacing"/>
              <w:shd w:val="clear" w:color="auto" w:fill="ffffff" w:themeFill="background1"/>
              <w:spacing w:line="276" w:lineRule="auto"/>
              <w:ind w:right="142"/>
              <w:jc w:val="both"/>
              <w:rPr>
                <w:rFonts w:ascii="Verdana" w:hAnsi="Verdana"/>
                <w:b/>
                <w:sz w:val="18"/>
                <w:szCs w:val="18"/>
                <w:lang w:val="en-US"/>
              </w:rPr>
            </w:pPr>
            <w:r>
              <w:rPr>
                <w:rFonts w:ascii="Verdana" w:hAnsi="Verdana"/>
                <w:b/>
                <w:sz w:val="18"/>
                <w:szCs w:val="18"/>
                <w:lang w:val="ru-RU"/>
              </w:rPr>
              <w:t>Extraordinary and Plenipotentiary Ambassadors of the countries of the Caspian region in the Russian Federation</w:t>
            </w:r>
          </w:p>
        </w:tc>
      </w:tr>
      <w:tr>
        <w:trPr>
          <w:cnfStyle w:val="000000100000"/>
          <w:trHeight w:val="302"/>
        </w:trPr>
        <w:tc>
          <w:tcPr>
            <w:cnfStyle w:val="001000100000"/>
            <w:tcW w:w="2411" w:type="dxa"/>
          </w:tcPr>
          <w:p>
            <w:pPr>
              <w:rPr>
                <w:rFonts w:ascii="Verdana" w:hAnsi="Verdana"/>
                <w:sz w:val="18"/>
                <w:szCs w:val="18"/>
              </w:rPr>
            </w:pPr>
            <w:r>
              <w:rPr>
                <w:rFonts w:ascii="Verdana" w:hAnsi="Verdana"/>
                <w:sz w:val="18"/>
                <w:szCs w:val="18"/>
              </w:rPr>
              <w:t>Key</w:t>
            </w:r>
            <w:r>
              <w:rPr>
                <w:rFonts w:ascii="Verdana" w:hAnsi="Verdana"/>
                <w:sz w:val="18"/>
                <w:szCs w:val="18"/>
              </w:rPr>
              <w:t xml:space="preserve"> </w:t>
            </w:r>
            <w:r>
              <w:rPr>
                <w:rFonts w:ascii="Verdana" w:hAnsi="Verdana"/>
                <w:sz w:val="18"/>
                <w:szCs w:val="18"/>
              </w:rPr>
              <w:t>report</w:t>
            </w:r>
          </w:p>
        </w:tc>
        <w:tc>
          <w:tcPr>
            <w:cnfStyle w:val="000000100000"/>
            <w:tcW w:w="8080" w:type="dxa"/>
          </w:tcPr>
          <w:p>
            <w:pPr>
              <w:pStyle w:val="NoSpacing"/>
              <w:shd w:val="clear" w:color="auto" w:fill="ffffff" w:themeFill="background1"/>
              <w:spacing w:line="276" w:lineRule="auto"/>
              <w:ind w:right="142"/>
              <w:jc w:val="both"/>
              <w:rPr>
                <w:rFonts w:ascii="Verdana" w:hAnsi="Verdana"/>
                <w:bCs/>
                <w:sz w:val="18"/>
                <w:szCs w:val="18"/>
                <w:lang w:val="en-US"/>
              </w:rPr>
            </w:pPr>
            <w:r>
              <w:rPr>
                <w:rFonts w:ascii="Verdana" w:hAnsi="Verdana"/>
                <w:b/>
                <w:bCs/>
                <w:sz w:val="18"/>
                <w:szCs w:val="18"/>
                <w:lang w:val="en-GB"/>
              </w:rPr>
              <w:t>Alexey Kontorovich</w:t>
            </w:r>
            <w:r>
              <w:rPr>
                <w:rFonts w:ascii="Verdana" w:hAnsi="Verdana"/>
                <w:sz w:val="18"/>
                <w:szCs w:val="18"/>
                <w:lang w:val="en-GB"/>
              </w:rPr>
              <w:t>, Academician of the Russian Academy of Sciences, Advisor of the Russian Academy of Sciences, Member of t</w:t>
            </w:r>
            <w:r>
              <w:rPr>
                <w:rFonts w:ascii="Verdana" w:hAnsi="Verdana"/>
                <w:sz w:val="18"/>
                <w:szCs w:val="18"/>
                <w:lang w:val="en-GB"/>
              </w:rPr>
              <w:t xml:space="preserve">he Presidium of the SB RAS, Scientific </w:t>
            </w:r>
            <w:r>
              <w:rPr>
                <w:rFonts w:ascii="Verdana" w:hAnsi="Verdana"/>
                <w:sz w:val="18"/>
                <w:szCs w:val="18"/>
                <w:lang w:val="en-GB"/>
              </w:rPr>
              <w:t>s</w:t>
            </w:r>
            <w:r>
              <w:rPr>
                <w:rFonts w:ascii="Verdana" w:hAnsi="Verdana"/>
                <w:sz w:val="18"/>
                <w:szCs w:val="18"/>
                <w:lang w:val="en-US"/>
              </w:rPr>
              <w:t>upervisor</w:t>
            </w:r>
            <w:r>
              <w:rPr>
                <w:rFonts w:ascii="Verdana" w:hAnsi="Verdana"/>
                <w:sz w:val="18"/>
                <w:szCs w:val="18"/>
                <w:lang w:val="en-GB"/>
              </w:rPr>
              <w:t xml:space="preserve"> of the A.A. </w:t>
            </w:r>
            <w:r>
              <w:rPr>
                <w:rFonts w:ascii="Verdana" w:hAnsi="Verdana"/>
                <w:sz w:val="18"/>
                <w:szCs w:val="18"/>
                <w:lang w:val="en-GB"/>
              </w:rPr>
              <w:t>Trofimuk</w:t>
            </w:r>
            <w:r>
              <w:rPr>
                <w:rFonts w:ascii="Verdana" w:hAnsi="Verdana"/>
                <w:sz w:val="18"/>
                <w:szCs w:val="18"/>
                <w:lang w:val="en-GB"/>
              </w:rPr>
              <w:t xml:space="preserve"> Institute of Petroleum Geology and Geophysics of the SB RAS, Scientific </w:t>
            </w:r>
            <w:r>
              <w:rPr>
                <w:rFonts w:ascii="Verdana" w:hAnsi="Verdana"/>
                <w:sz w:val="18"/>
                <w:szCs w:val="18"/>
                <w:lang w:val="en-GB"/>
              </w:rPr>
              <w:t>s</w:t>
            </w:r>
            <w:r>
              <w:rPr>
                <w:rFonts w:ascii="Verdana" w:hAnsi="Verdana"/>
                <w:sz w:val="18"/>
                <w:szCs w:val="18"/>
                <w:lang w:val="en-US"/>
              </w:rPr>
              <w:t>upervisor</w:t>
            </w:r>
            <w:r>
              <w:rPr>
                <w:rFonts w:ascii="Verdana" w:hAnsi="Verdana"/>
                <w:sz w:val="18"/>
                <w:szCs w:val="18"/>
                <w:lang w:val="en-GB"/>
              </w:rPr>
              <w:t xml:space="preserve"> of the </w:t>
            </w:r>
            <w:r>
              <w:rPr>
                <w:rFonts w:ascii="Verdana" w:hAnsi="Verdana"/>
                <w:bCs/>
                <w:sz w:val="18"/>
                <w:szCs w:val="18"/>
                <w:lang w:val="en-US"/>
              </w:rPr>
              <w:t xml:space="preserve">of the </w:t>
            </w:r>
            <w:r>
              <w:rPr>
                <w:rFonts w:ascii="Verdana" w:hAnsi="Verdana"/>
                <w:bCs/>
                <w:sz w:val="18"/>
                <w:szCs w:val="18"/>
                <w:lang w:val="en-US"/>
              </w:rPr>
              <w:t>Council of “Science and Innovation of the Caspian Sea”</w:t>
            </w:r>
          </w:p>
        </w:tc>
      </w:tr>
      <w:tr>
        <w:trPr>
          <w:cnfStyle w:val="000000010000"/>
          <w:trHeight w:val="382" w:hRule="atLeast"/>
        </w:trPr>
        <w:tc>
          <w:tcPr>
            <w:cnfStyle w:val="001000010000"/>
            <w:tcW w:w="2411" w:type="dxa"/>
          </w:tcPr>
          <w:p>
            <w:pPr>
              <w:rPr>
                <w:rFonts w:ascii="Verdana" w:hAnsi="Verdana"/>
                <w:sz w:val="18"/>
                <w:szCs w:val="18"/>
              </w:rPr>
            </w:pPr>
            <w:r>
              <w:rPr>
                <w:rFonts w:ascii="Verdana" w:hAnsi="Verdana"/>
                <w:sz w:val="18"/>
                <w:szCs w:val="18"/>
              </w:rPr>
              <w:t>Invited</w:t>
            </w:r>
            <w:r>
              <w:rPr>
                <w:rFonts w:ascii="Verdana" w:hAnsi="Verdana"/>
                <w:sz w:val="18"/>
                <w:szCs w:val="18"/>
              </w:rPr>
              <w:t xml:space="preserve"> </w:t>
            </w:r>
            <w:r>
              <w:rPr>
                <w:rFonts w:ascii="Verdana" w:hAnsi="Verdana"/>
                <w:sz w:val="18"/>
                <w:szCs w:val="18"/>
              </w:rPr>
              <w:t>reports</w:t>
            </w:r>
          </w:p>
        </w:tc>
        <w:tc>
          <w:tcPr>
            <w:cnfStyle w:val="000000010000"/>
            <w:tcW w:w="8080" w:type="dxa"/>
          </w:tcPr>
          <w:p>
            <w:pPr>
              <w:pStyle w:val="NoSpacing"/>
              <w:shd w:val="clear" w:color="auto" w:fill="ffffff" w:themeFill="background1"/>
              <w:spacing w:line="276" w:lineRule="auto"/>
              <w:ind w:right="142"/>
              <w:jc w:val="both"/>
              <w:rPr>
                <w:rFonts w:ascii="Verdana" w:hAnsi="Verdana"/>
                <w:b/>
                <w:bCs/>
                <w:sz w:val="18"/>
                <w:szCs w:val="18"/>
              </w:rPr>
            </w:pPr>
            <w:r>
              <w:rPr>
                <w:rFonts w:ascii="Verdana" w:hAnsi="Verdana"/>
                <w:b/>
                <w:bCs/>
                <w:sz w:val="18"/>
                <w:szCs w:val="18"/>
              </w:rPr>
              <w:t xml:space="preserve">Myrat </w:t>
            </w:r>
            <w:r>
              <w:rPr>
                <w:rFonts w:ascii="Verdana" w:hAnsi="Verdana"/>
                <w:b/>
                <w:bCs/>
                <w:sz w:val="18"/>
                <w:szCs w:val="18"/>
              </w:rPr>
              <w:t xml:space="preserve">Atajanov, </w:t>
            </w:r>
            <w:r>
              <w:rPr>
                <w:rFonts w:ascii="Verdana" w:hAnsi="Verdana"/>
                <w:b w:val="off"/>
                <w:bCs w:val="off"/>
                <w:sz w:val="18"/>
                <w:szCs w:val="18"/>
              </w:rPr>
              <w:t>Director of the Caspian Sea Institute (Turkmenistan)</w:t>
            </w:r>
          </w:p>
        </w:tc>
      </w:tr>
      <w:tr>
        <w:trPr>
          <w:cnfStyle w:val="000000100000"/>
        </w:trPr>
        <w:tc>
          <w:tcPr>
            <w:cnfStyle w:val="001000100000"/>
            <w:tcW w:w="2411" w:type="dxa"/>
          </w:tcPr>
          <w:p>
            <w:pPr>
              <w:rPr>
                <w:rFonts w:ascii="Verdana" w:hAnsi="Verdana"/>
                <w:sz w:val="18"/>
                <w:szCs w:val="18"/>
              </w:rPr>
            </w:pPr>
            <w:r>
              <w:rPr>
                <w:rFonts w:ascii="Verdana" w:hAnsi="Verdana"/>
                <w:sz w:val="18"/>
                <w:szCs w:val="18"/>
              </w:rPr>
              <w:t>Speeches</w:t>
            </w:r>
          </w:p>
        </w:tc>
        <w:tc>
          <w:tcPr>
            <w:cnfStyle w:val="000000100000"/>
            <w:tcW w:w="8080" w:type="dxa"/>
          </w:tcPr>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 xml:space="preserve">Sergey </w:t>
            </w:r>
            <w:r>
              <w:rPr>
                <w:rFonts w:ascii="Verdana" w:hAnsi="Verdana"/>
                <w:b/>
                <w:bCs/>
                <w:sz w:val="18"/>
                <w:szCs w:val="18"/>
                <w:lang w:val="ru-RU"/>
              </w:rPr>
              <w:t>Gorkov,</w:t>
            </w:r>
            <w:r>
              <w:rPr>
                <w:rFonts w:ascii="Verdana" w:hAnsi="Verdana"/>
                <w:sz w:val="18"/>
                <w:szCs w:val="18"/>
                <w:lang w:val="ru-RU"/>
              </w:rPr>
              <w:t xml:space="preserve"> General Director-Chairman of the Management Board of JSC “Rosgeologiya”</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 xml:space="preserve">Anatoly </w:t>
            </w:r>
            <w:r>
              <w:rPr>
                <w:rFonts w:ascii="Verdana" w:hAnsi="Verdana"/>
                <w:b/>
                <w:bCs/>
                <w:sz w:val="18"/>
                <w:szCs w:val="18"/>
                <w:lang w:val="ru-RU"/>
              </w:rPr>
              <w:t>Dmitrievsky,</w:t>
            </w:r>
            <w:r>
              <w:rPr>
                <w:rFonts w:ascii="Verdana" w:hAnsi="Verdana"/>
                <w:sz w:val="18"/>
                <w:szCs w:val="18"/>
                <w:lang w:val="ru-RU"/>
              </w:rPr>
              <w:t xml:space="preserve"> Academician of the Russian Academy of Sciences, Scientific Director of the Institute of Oil and Gas Problems of the Russian Academy of Sciences</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 xml:space="preserve">Zakir Namin oglu </w:t>
            </w:r>
            <w:r>
              <w:rPr>
                <w:rFonts w:ascii="Verdana" w:hAnsi="Verdana"/>
                <w:b/>
                <w:bCs/>
                <w:sz w:val="18"/>
                <w:szCs w:val="18"/>
                <w:lang w:val="ru-RU"/>
              </w:rPr>
              <w:t>Eminov,</w:t>
            </w:r>
            <w:r>
              <w:rPr>
                <w:rFonts w:ascii="Verdana" w:hAnsi="Verdana"/>
                <w:sz w:val="18"/>
                <w:szCs w:val="18"/>
                <w:lang w:val="ru-RU"/>
              </w:rPr>
              <w:t xml:space="preserve"> Director General of the Institute of Geography of the Ministry of Science and Education of the Republic of Azerbaijan, Doctor of Geographical Sciences </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u w:val="single"/>
                <w:lang w:val="en-GB"/>
              </w:rPr>
              <w:t>t</w:t>
            </w:r>
            <w:r>
              <w:rPr>
                <w:rFonts w:ascii="Verdana" w:hAnsi="Verdana"/>
                <w:sz w:val="18"/>
                <w:szCs w:val="18"/>
                <w:u w:val="single"/>
                <w:lang w:val="ru-RU"/>
              </w:rPr>
              <w:t>opic of the speech</w:t>
            </w:r>
            <w:r>
              <w:rPr>
                <w:rFonts w:ascii="Verdana" w:hAnsi="Verdana"/>
                <w:sz w:val="18"/>
                <w:szCs w:val="18"/>
                <w:lang w:val="ru-RU"/>
              </w:rPr>
              <w:t xml:space="preserve">: "The role of the oil and gas industry in the sustainable development of the Republic of Azerbaijan" </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Behrouz Abtahi,</w:t>
            </w:r>
            <w:r>
              <w:rPr>
                <w:rFonts w:ascii="Verdana" w:hAnsi="Verdana"/>
                <w:sz w:val="18"/>
                <w:szCs w:val="18"/>
                <w:lang w:val="ru-RU"/>
              </w:rPr>
              <w:t xml:space="preserve"> Vice-Rector of Shahid Beheshti Tehran State University, Professor (IRI)</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u w:val="single"/>
                <w:lang w:val="en-GB"/>
              </w:rPr>
              <w:t>t</w:t>
            </w:r>
            <w:r>
              <w:rPr>
                <w:rFonts w:ascii="Verdana" w:hAnsi="Verdana"/>
                <w:sz w:val="18"/>
                <w:szCs w:val="18"/>
                <w:u w:val="single"/>
                <w:lang w:val="ru-RU"/>
              </w:rPr>
              <w:t xml:space="preserve">opic </w:t>
            </w:r>
            <w:r>
              <w:rPr>
                <w:rFonts w:ascii="Verdana" w:hAnsi="Verdana"/>
                <w:sz w:val="18"/>
                <w:szCs w:val="18"/>
                <w:u w:val="single"/>
                <w:lang w:val="ru-RU"/>
              </w:rPr>
              <w:t>of the speech</w:t>
            </w:r>
            <w:r>
              <w:rPr>
                <w:rFonts w:ascii="Verdana" w:hAnsi="Verdana"/>
                <w:sz w:val="18"/>
                <w:szCs w:val="18"/>
                <w:u w:val="single"/>
                <w:lang w:val="ru-RU"/>
              </w:rPr>
              <w:t>:</w:t>
            </w:r>
            <w:r>
              <w:rPr>
                <w:rFonts w:ascii="Verdana" w:hAnsi="Verdana"/>
                <w:sz w:val="18"/>
                <w:szCs w:val="18"/>
                <w:lang w:val="ru-RU"/>
              </w:rPr>
              <w:t xml:space="preserve"> </w:t>
            </w:r>
            <w:r>
              <w:rPr>
                <w:rFonts w:ascii="Verdana" w:hAnsi="Verdana"/>
                <w:sz w:val="18"/>
                <w:szCs w:val="18"/>
                <w:lang w:val="ru-RU"/>
              </w:rPr>
              <w:t>“Environmental aspects of industrial development of the southern coast of the Caspian Sea”</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Petr Zavyalov</w:t>
            </w:r>
            <w:r>
              <w:rPr>
                <w:rFonts w:ascii="Verdana" w:hAnsi="Verdana"/>
                <w:sz w:val="18"/>
                <w:szCs w:val="18"/>
                <w:lang w:val="ru-RU"/>
              </w:rPr>
              <w:t>, Deputy Director of the P.P. Shirshov Institute of Oceanology of the Russian Academy of Sciences for Scientific and Organizational Work, Head of the Laboratory of Interaction of the Ocean with Land Waters and Anthropogenic Processes, Doctor of Geographical Sciences, Corresponding Member of the Russian Academy of Sciences</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u w:val="single"/>
                <w:lang w:val="en-GB"/>
              </w:rPr>
              <w:t>t</w:t>
            </w:r>
            <w:r>
              <w:rPr>
                <w:rFonts w:ascii="Verdana" w:hAnsi="Verdana"/>
                <w:sz w:val="18"/>
                <w:szCs w:val="18"/>
                <w:u w:val="single"/>
                <w:lang w:val="ru-RU"/>
              </w:rPr>
              <w:t xml:space="preserve">opic </w:t>
            </w:r>
            <w:r>
              <w:rPr>
                <w:rFonts w:ascii="Verdana" w:hAnsi="Verdana"/>
                <w:sz w:val="18"/>
                <w:szCs w:val="18"/>
                <w:u w:val="single"/>
                <w:lang w:val="ru-RU"/>
              </w:rPr>
              <w:t>of the speech</w:t>
            </w:r>
            <w:r>
              <w:rPr>
                <w:rFonts w:ascii="Verdana" w:hAnsi="Verdana"/>
                <w:sz w:val="18"/>
                <w:szCs w:val="18"/>
                <w:u w:val="single"/>
                <w:lang w:val="ru-RU"/>
              </w:rPr>
              <w:t>:</w:t>
            </w:r>
            <w:r>
              <w:rPr>
                <w:rFonts w:ascii="Verdana" w:hAnsi="Verdana"/>
                <w:sz w:val="18"/>
                <w:szCs w:val="18"/>
                <w:lang w:val="ru-RU"/>
              </w:rPr>
              <w:t xml:space="preserve"> “Research with the participation of IO RAS in the Kazakhstan sector of the Caspian Sea”</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lang w:val="ru-RU"/>
              </w:rPr>
              <w:t>GC "TURKMENGAZ"</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lang w:val="ru-RU"/>
              </w:rPr>
              <w:t>GC "TURKMENNEFT"</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 xml:space="preserve">Vitaly </w:t>
            </w:r>
            <w:r>
              <w:rPr>
                <w:rFonts w:ascii="Verdana" w:hAnsi="Verdana"/>
                <w:b/>
                <w:bCs/>
                <w:sz w:val="18"/>
                <w:szCs w:val="18"/>
                <w:lang w:val="ru-RU"/>
              </w:rPr>
              <w:t>Butuzov,</w:t>
            </w:r>
            <w:r>
              <w:rPr>
                <w:rFonts w:ascii="Verdana" w:hAnsi="Verdana"/>
                <w:sz w:val="18"/>
                <w:szCs w:val="18"/>
                <w:lang w:val="ru-RU"/>
              </w:rPr>
              <w:t xml:space="preserve"> General Director of VO "Electrotechnology", Doctor of Technical Sciences, Professor</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u w:val="single"/>
                <w:lang w:val="en-GB"/>
              </w:rPr>
              <w:t>t</w:t>
            </w:r>
            <w:r>
              <w:rPr>
                <w:rFonts w:ascii="Verdana" w:hAnsi="Verdana"/>
                <w:sz w:val="18"/>
                <w:szCs w:val="18"/>
                <w:u w:val="single"/>
                <w:lang w:val="ru-RU"/>
              </w:rPr>
              <w:t xml:space="preserve">opic </w:t>
            </w:r>
            <w:r>
              <w:rPr>
                <w:rFonts w:ascii="Verdana" w:hAnsi="Verdana"/>
                <w:sz w:val="18"/>
                <w:szCs w:val="18"/>
                <w:u w:val="single"/>
                <w:lang w:val="ru-RU"/>
              </w:rPr>
              <w:t>of the speech</w:t>
            </w:r>
            <w:r>
              <w:rPr>
                <w:rFonts w:ascii="Verdana" w:hAnsi="Verdana"/>
                <w:sz w:val="18"/>
                <w:szCs w:val="18"/>
                <w:u w:val="single"/>
                <w:lang w:val="ru-RU"/>
              </w:rPr>
              <w:t>:</w:t>
            </w:r>
            <w:r>
              <w:rPr>
                <w:rFonts w:ascii="Verdana" w:hAnsi="Verdana"/>
                <w:sz w:val="18"/>
                <w:szCs w:val="18"/>
                <w:lang w:val="ru-RU"/>
              </w:rPr>
              <w:t xml:space="preserve"> “Renewable energy in Russia” </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 xml:space="preserve">Elena </w:t>
            </w:r>
            <w:r>
              <w:rPr>
                <w:rFonts w:ascii="Verdana" w:hAnsi="Verdana"/>
                <w:b/>
                <w:bCs/>
                <w:sz w:val="18"/>
                <w:szCs w:val="18"/>
                <w:lang w:val="ru-RU"/>
              </w:rPr>
              <w:t>Ostrovskaya,</w:t>
            </w:r>
            <w:r>
              <w:rPr>
                <w:rFonts w:ascii="Verdana" w:hAnsi="Verdana"/>
                <w:sz w:val="18"/>
                <w:szCs w:val="18"/>
                <w:lang w:val="ru-RU"/>
              </w:rPr>
              <w:t xml:space="preserve"> Coordinator of the Coordinating Committee for Hydrometeorology of the Caspian Sea (KASPCOM), Director of the Federal State Budgetary Institution "Caspian Marine Research Center" of the Federal Hydrometeorological Service of Russia</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u w:val="single"/>
                <w:lang w:val="en-GB"/>
              </w:rPr>
              <w:t>t</w:t>
            </w:r>
            <w:r>
              <w:rPr>
                <w:rFonts w:ascii="Verdana" w:hAnsi="Verdana"/>
                <w:sz w:val="18"/>
                <w:szCs w:val="18"/>
                <w:u w:val="single"/>
                <w:lang w:val="ru-RU"/>
              </w:rPr>
              <w:t xml:space="preserve">opic </w:t>
            </w:r>
            <w:r>
              <w:rPr>
                <w:rFonts w:ascii="Verdana" w:hAnsi="Verdana"/>
                <w:sz w:val="18"/>
                <w:szCs w:val="18"/>
                <w:u w:val="single"/>
                <w:lang w:val="ru-RU"/>
              </w:rPr>
              <w:t>of the speech</w:t>
            </w:r>
            <w:r>
              <w:rPr>
                <w:rFonts w:ascii="Verdana" w:hAnsi="Verdana"/>
                <w:sz w:val="18"/>
                <w:szCs w:val="18"/>
                <w:u w:val="single"/>
                <w:lang w:val="ru-RU"/>
              </w:rPr>
              <w:t>:</w:t>
            </w:r>
            <w:r>
              <w:rPr>
                <w:rFonts w:ascii="Verdana" w:hAnsi="Verdana"/>
                <w:sz w:val="18"/>
                <w:szCs w:val="18"/>
                <w:lang w:val="ru-RU"/>
              </w:rPr>
              <w:t xml:space="preserve"> "Climate change in the Caspian Sea region: growing risks for marine activities"</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 xml:space="preserve">Vladimir </w:t>
            </w:r>
            <w:r>
              <w:rPr>
                <w:rFonts w:ascii="Verdana" w:hAnsi="Verdana"/>
                <w:b/>
                <w:bCs/>
                <w:sz w:val="18"/>
                <w:szCs w:val="18"/>
                <w:lang w:val="ru-RU"/>
              </w:rPr>
              <w:t>Ushivtsev</w:t>
            </w:r>
            <w:r>
              <w:rPr>
                <w:rFonts w:ascii="Verdana" w:hAnsi="Verdana"/>
                <w:sz w:val="18"/>
                <w:szCs w:val="18"/>
                <w:lang w:val="ru-RU"/>
              </w:rPr>
              <w:t>, Director of the Caspian Branch of the P.P. Shirshov Institute of Oceanology of the Russian Academy of Sciences</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sz w:val="18"/>
                <w:szCs w:val="18"/>
                <w:u w:val="single"/>
                <w:lang w:val="en-GB"/>
              </w:rPr>
              <w:t>t</w:t>
            </w:r>
            <w:r>
              <w:rPr>
                <w:rFonts w:ascii="Verdana" w:hAnsi="Verdana"/>
                <w:sz w:val="18"/>
                <w:szCs w:val="18"/>
                <w:u w:val="single"/>
                <w:lang w:val="ru-RU"/>
              </w:rPr>
              <w:t xml:space="preserve">opic </w:t>
            </w:r>
            <w:r>
              <w:rPr>
                <w:rFonts w:ascii="Verdana" w:hAnsi="Verdana"/>
                <w:sz w:val="18"/>
                <w:szCs w:val="18"/>
                <w:u w:val="single"/>
                <w:lang w:val="ru-RU"/>
              </w:rPr>
              <w:t>of the speech</w:t>
            </w:r>
            <w:r>
              <w:rPr>
                <w:rFonts w:ascii="Verdana" w:hAnsi="Verdana"/>
                <w:sz w:val="18"/>
                <w:szCs w:val="18"/>
                <w:u w:val="single"/>
                <w:lang w:val="ru-RU"/>
              </w:rPr>
              <w:t>:</w:t>
            </w:r>
            <w:r>
              <w:rPr>
                <w:rFonts w:ascii="Verdana" w:hAnsi="Verdana"/>
                <w:sz w:val="18"/>
                <w:szCs w:val="18"/>
                <w:lang w:val="ru-RU"/>
              </w:rPr>
              <w:t>“Studying macroplankton using underwater telemetry”</w:t>
            </w:r>
          </w:p>
          <w:p>
            <w:pPr>
              <w:pStyle w:val="NoSpacing"/>
              <w:shd w:val="clear" w:color="auto" w:fill="ffffff" w:themeFill="background1"/>
              <w:spacing w:line="276" w:lineRule="auto"/>
              <w:ind w:right="142"/>
              <w:jc w:val="both"/>
              <w:rPr>
                <w:rFonts w:ascii="Verdana" w:hAnsi="Verdana"/>
                <w:sz w:val="18"/>
                <w:szCs w:val="18"/>
                <w:lang w:val="ru-RU"/>
              </w:rPr>
            </w:pPr>
            <w:r>
              <w:rPr>
                <w:rFonts w:ascii="Verdana" w:hAnsi="Verdana"/>
                <w:b/>
                <w:bCs/>
                <w:sz w:val="18"/>
                <w:szCs w:val="18"/>
                <w:lang w:val="ru-RU"/>
              </w:rPr>
              <w:t>Konstantin Markelov,</w:t>
            </w:r>
            <w:r>
              <w:rPr>
                <w:rFonts w:ascii="Verdana" w:hAnsi="Verdana"/>
                <w:sz w:val="18"/>
                <w:szCs w:val="18"/>
                <w:lang w:val="ru-RU"/>
              </w:rPr>
              <w:t xml:space="preserve"> Rector of V.N. Tatishchev Astrakhan State University </w:t>
            </w:r>
          </w:p>
          <w:p>
            <w:pPr>
              <w:pStyle w:val="NoSpacing"/>
              <w:shd w:val="clear" w:color="auto" w:fill="ffffff" w:themeFill="background1"/>
              <w:spacing w:line="276" w:lineRule="auto"/>
              <w:ind w:right="142"/>
              <w:jc w:val="both"/>
              <w:rPr>
                <w:rFonts w:ascii="Verdana" w:hAnsi="Verdana"/>
                <w:sz w:val="18"/>
                <w:szCs w:val="18"/>
                <w:lang w:val="en-US"/>
              </w:rPr>
            </w:pPr>
            <w:r>
              <w:rPr>
                <w:rFonts w:ascii="Verdana" w:hAnsi="Verdana"/>
                <w:sz w:val="18"/>
                <w:szCs w:val="18"/>
                <w:u w:val="single"/>
                <w:lang w:val="en-GB"/>
              </w:rPr>
              <w:t>t</w:t>
            </w:r>
            <w:r>
              <w:rPr>
                <w:rFonts w:ascii="Verdana" w:hAnsi="Verdana"/>
                <w:sz w:val="18"/>
                <w:szCs w:val="18"/>
                <w:u w:val="single"/>
                <w:lang w:val="ru-RU"/>
              </w:rPr>
              <w:t xml:space="preserve">opic </w:t>
            </w:r>
            <w:r>
              <w:rPr>
                <w:rFonts w:ascii="Verdana" w:hAnsi="Verdana"/>
                <w:sz w:val="18"/>
                <w:szCs w:val="18"/>
                <w:u w:val="single"/>
                <w:lang w:val="ru-RU"/>
              </w:rPr>
              <w:t>of the speech</w:t>
            </w:r>
            <w:r>
              <w:rPr>
                <w:rFonts w:ascii="Verdana" w:hAnsi="Verdana"/>
                <w:sz w:val="18"/>
                <w:szCs w:val="18"/>
                <w:u w:val="single"/>
                <w:lang w:val="ru-RU"/>
              </w:rPr>
              <w:t>:</w:t>
            </w:r>
            <w:r>
              <w:rPr>
                <w:rFonts w:ascii="Verdana" w:hAnsi="Verdana"/>
                <w:sz w:val="18"/>
                <w:szCs w:val="18"/>
                <w:lang w:val="ru-RU"/>
              </w:rPr>
              <w:t xml:space="preserve"> “Development of scientific and technological cooperation with the countries of the Caspian macroregion”</w:t>
            </w:r>
          </w:p>
        </w:tc>
      </w:tr>
      <w:tr>
        <w:trPr>
          <w:cnfStyle w:val="000000010000"/>
        </w:trPr>
        <w:tc>
          <w:tcPr>
            <w:cnfStyle w:val="001000010000"/>
            <w:tcW w:w="2411" w:type="dxa"/>
          </w:tcPr>
          <w:p>
            <w:pPr>
              <w:rPr>
                <w:rFonts w:ascii="Verdana" w:hAnsi="Verdana"/>
                <w:sz w:val="18"/>
                <w:szCs w:val="18"/>
                <w:lang w:val="en-US"/>
              </w:rPr>
            </w:pPr>
          </w:p>
        </w:tc>
        <w:tc>
          <w:tcPr>
            <w:cnfStyle w:val="000000010000"/>
            <w:tcW w:w="8080" w:type="dxa"/>
          </w:tcPr>
          <w:p>
            <w:pPr>
              <w:pStyle w:val="NoSpacing"/>
              <w:shd w:val="clear" w:color="auto" w:fill="ffffff" w:themeFill="background1"/>
              <w:spacing w:line="276" w:lineRule="auto"/>
              <w:ind w:right="142"/>
              <w:jc w:val="both"/>
              <w:rPr>
                <w:rFonts w:ascii="Verdana" w:hAnsi="Verdana"/>
                <w:color w:val="002060"/>
                <w:sz w:val="18"/>
                <w:szCs w:val="18"/>
              </w:rPr>
            </w:pPr>
            <w:r>
              <w:rPr>
                <w:rFonts w:ascii="Verdana" w:hAnsi="Verdana"/>
                <w:color w:val="002060"/>
                <w:sz w:val="18"/>
                <w:szCs w:val="18"/>
              </w:rPr>
              <w:t>Discussion</w:t>
            </w:r>
            <w:r>
              <w:rPr>
                <w:rFonts w:ascii="Verdana" w:hAnsi="Verdana"/>
                <w:color w:val="002060"/>
                <w:sz w:val="18"/>
                <w:szCs w:val="18"/>
              </w:rPr>
              <w:t xml:space="preserve"> </w:t>
            </w:r>
            <w:r>
              <w:rPr>
                <w:rFonts w:ascii="Verdana" w:hAnsi="Verdana"/>
                <w:color w:val="002060"/>
                <w:sz w:val="18"/>
                <w:szCs w:val="18"/>
              </w:rPr>
              <w:t>of</w:t>
            </w:r>
            <w:r>
              <w:rPr>
                <w:rFonts w:ascii="Verdana" w:hAnsi="Verdana"/>
                <w:color w:val="002060"/>
                <w:sz w:val="18"/>
                <w:szCs w:val="18"/>
              </w:rPr>
              <w:t xml:space="preserve"> </w:t>
            </w:r>
            <w:r>
              <w:rPr>
                <w:rFonts w:ascii="Verdana" w:hAnsi="Verdana"/>
                <w:color w:val="002060"/>
                <w:sz w:val="18"/>
                <w:szCs w:val="18"/>
              </w:rPr>
              <w:t>participants</w:t>
            </w:r>
            <w:r>
              <w:rPr>
                <w:rFonts w:ascii="Verdana" w:hAnsi="Verdana"/>
                <w:color w:val="002060"/>
                <w:sz w:val="18"/>
                <w:szCs w:val="18"/>
              </w:rPr>
              <w:t> </w:t>
            </w:r>
          </w:p>
        </w:tc>
      </w:tr>
      <w:tr>
        <w:trPr>
          <w:cnfStyle w:val="000000100000"/>
        </w:trPr>
        <w:tc>
          <w:tcPr>
            <w:cnfStyle w:val="001000100000"/>
            <w:tcW w:w="2411" w:type="dxa"/>
          </w:tcPr>
          <w:p>
            <w:pPr>
              <w:rPr>
                <w:rFonts w:ascii="Verdana" w:hAnsi="Verdana"/>
                <w:caps/>
                <w:sz w:val="18"/>
                <w:szCs w:val="18"/>
              </w:rPr>
            </w:pPr>
            <w:r>
              <w:rPr>
                <w:rFonts w:ascii="Verdana" w:hAnsi="Verdana"/>
                <w:caps/>
                <w:sz w:val="18"/>
                <w:szCs w:val="18"/>
              </w:rPr>
              <w:t xml:space="preserve">12:15-12:30 </w:t>
            </w:r>
            <w:r>
              <w:rPr>
                <w:rFonts w:ascii="Verdana" w:hAnsi="Verdana"/>
                <w:caps/>
                <w:sz w:val="18"/>
                <w:szCs w:val="18"/>
                <w:lang w:val="en-GB"/>
              </w:rPr>
              <w:t>pm</w:t>
            </w:r>
          </w:p>
        </w:tc>
        <w:tc>
          <w:tcPr>
            <w:cnfStyle w:val="000000100000"/>
            <w:tcW w:w="8080" w:type="dxa"/>
          </w:tcPr>
          <w:p>
            <w:pPr>
              <w:rPr>
                <w:rFonts w:ascii="Verdana" w:hAnsi="Verdana"/>
                <w:b/>
                <w:caps/>
                <w:color w:val="002060"/>
                <w:sz w:val="18"/>
                <w:szCs w:val="18"/>
              </w:rPr>
            </w:pPr>
            <w:r>
              <w:rPr>
                <w:rFonts w:ascii="Verdana" w:hAnsi="Verdana"/>
                <w:b/>
                <w:sz w:val="18"/>
                <w:szCs w:val="18"/>
                <w:lang w:val="en-US"/>
              </w:rPr>
              <w:t>tea and coffee break</w:t>
            </w:r>
          </w:p>
        </w:tc>
      </w:tr>
      <w:tr>
        <w:trPr>
          <w:cnfStyle w:val="000000010000"/>
        </w:trPr>
        <w:tc>
          <w:tcPr>
            <w:cnfStyle w:val="001000010000"/>
            <w:tcW w:w="2411" w:type="dxa"/>
          </w:tcPr>
          <w:p>
            <w:pPr>
              <w:pStyle w:val="ListParagraph"/>
              <w:spacing w:line="276" w:lineRule="auto"/>
              <w:ind w:left="360"/>
              <w:jc w:val="center"/>
              <w:rPr>
                <w:rFonts w:ascii="Verdana" w:hAnsi="Verdana"/>
                <w:sz w:val="18"/>
                <w:szCs w:val="18"/>
              </w:rPr>
            </w:pPr>
          </w:p>
          <w:p>
            <w:pPr>
              <w:pStyle w:val="ListParagraph"/>
              <w:spacing w:line="276" w:lineRule="auto"/>
              <w:ind w:left="38"/>
              <w:jc w:val="both"/>
              <w:rPr>
                <w:rFonts w:ascii="Verdana" w:hAnsi="Verdana"/>
                <w:caps/>
                <w:color w:val="002060"/>
                <w:sz w:val="18"/>
                <w:szCs w:val="18"/>
              </w:rPr>
            </w:pPr>
            <w:r>
              <w:rPr>
                <w:rFonts w:ascii="Verdana" w:hAnsi="Verdana"/>
                <w:caps/>
                <w:sz w:val="18"/>
                <w:szCs w:val="18"/>
              </w:rPr>
              <w:t xml:space="preserve">12:30-14:00 </w:t>
            </w:r>
            <w:r>
              <w:rPr>
                <w:rFonts w:ascii="Verdana" w:hAnsi="Verdana"/>
                <w:caps/>
                <w:sz w:val="18"/>
                <w:szCs w:val="18"/>
                <w:lang w:val="en-GB"/>
              </w:rPr>
              <w:t>pm</w:t>
            </w:r>
          </w:p>
        </w:tc>
        <w:tc>
          <w:tcPr>
            <w:cnfStyle w:val="000000010000"/>
            <w:tcW w:w="8080" w:type="dxa"/>
          </w:tcPr>
          <w:p>
            <w:pPr>
              <w:jc w:val="center"/>
              <w:rPr>
                <w:rFonts w:ascii="Verdana" w:hAnsi="Verdana"/>
                <w:b/>
                <w:bCs/>
                <w:caps/>
                <w:color w:val="002060"/>
                <w:sz w:val="18"/>
                <w:szCs w:val="18"/>
                <w:lang w:val="en-GB"/>
              </w:rPr>
            </w:pPr>
            <w:r>
              <w:rPr>
                <w:rFonts w:ascii="Verdana" w:hAnsi="Verdana"/>
                <w:b/>
                <w:bCs/>
                <w:caps/>
                <w:color w:val="002060"/>
                <w:sz w:val="18"/>
                <w:szCs w:val="18"/>
                <w:lang w:val="en-GB"/>
              </w:rPr>
              <w:t>Focus session</w:t>
            </w:r>
          </w:p>
          <w:p>
            <w:pPr>
              <w:jc w:val="center"/>
              <w:rPr>
                <w:rFonts w:ascii="Verdana" w:hAnsi="Verdana"/>
                <w:b/>
                <w:bCs/>
                <w:caps/>
                <w:color w:val="002060"/>
                <w:sz w:val="18"/>
                <w:szCs w:val="18"/>
                <w:lang w:val="en-GB"/>
              </w:rPr>
            </w:pPr>
            <w:r>
              <w:rPr>
                <w:rFonts w:ascii="Verdana" w:hAnsi="Verdana"/>
                <w:b/>
                <w:bCs/>
                <w:caps/>
                <w:color w:val="002060"/>
                <w:sz w:val="18"/>
                <w:szCs w:val="18"/>
                <w:lang w:val="en-GB"/>
              </w:rPr>
              <w:t>"Development of the oil and gas complex of the Caspian countries in the context of modern challenges"</w:t>
            </w:r>
          </w:p>
          <w:p>
            <w:pPr>
              <w:jc w:val="center"/>
              <w:rPr>
                <w:rFonts w:ascii="Verdana" w:hAnsi="Verdana"/>
                <w:b/>
                <w:bCs/>
                <w:caps/>
                <w:color w:val="002060"/>
                <w:sz w:val="18"/>
                <w:szCs w:val="18"/>
              </w:rPr>
            </w:pPr>
            <w:r>
              <w:rPr>
                <w:rFonts w:ascii="Verdana" w:hAnsi="Verdana"/>
                <w:b/>
                <w:bCs/>
                <w:caps/>
                <w:color w:val="c00000"/>
                <w:sz w:val="18"/>
                <w:szCs w:val="18"/>
                <w:lang w:val="en-US"/>
              </w:rPr>
              <w:t>1st meeting:</w:t>
            </w:r>
            <w:r>
              <w:rPr>
                <w:rFonts w:ascii="Verdana" w:hAnsi="Verdana"/>
                <w:b/>
                <w:bCs/>
                <w:caps/>
                <w:color w:val="c00000"/>
                <w:sz w:val="18"/>
                <w:szCs w:val="18"/>
                <w:lang w:val="en-GB"/>
              </w:rPr>
              <w:t xml:space="preserve"> “geological exploration for oil and gas in the caspian region. prospects for cooperation”.</w:t>
            </w:r>
          </w:p>
        </w:tc>
      </w:tr>
      <w:tr>
        <w:trPr>
          <w:cnfStyle w:val="000000100000"/>
          <w:trHeight w:val="243"/>
        </w:trPr>
        <w:tc>
          <w:tcPr>
            <w:cnfStyle w:val="001000100000"/>
            <w:tcW w:w="2411" w:type="dxa"/>
          </w:tcPr>
          <w:p>
            <w:pPr>
              <w:rPr>
                <w:rFonts w:ascii="Verdana" w:hAnsi="Verdana"/>
                <w:caps/>
                <w:color w:val="002060"/>
                <w:sz w:val="18"/>
                <w:szCs w:val="18"/>
              </w:rPr>
            </w:pPr>
            <w:r>
              <w:rPr>
                <w:rFonts w:ascii="Verdana" w:hAnsi="Verdana"/>
                <w:sz w:val="18"/>
                <w:szCs w:val="18"/>
                <w:lang w:val="en-US"/>
              </w:rPr>
              <w:t>Location</w:t>
            </w:r>
          </w:p>
        </w:tc>
        <w:tc>
          <w:tcPr>
            <w:cnfStyle w:val="000000100000"/>
            <w:tcW w:w="8080" w:type="dxa"/>
          </w:tcPr>
          <w:p>
            <w:pPr>
              <w:jc w:val="center"/>
              <w:rPr>
                <w:rFonts w:ascii="Verdana" w:hAnsi="Verdana"/>
                <w:b/>
                <w:bCs/>
                <w:caps/>
                <w:color w:val="002060"/>
                <w:sz w:val="18"/>
                <w:szCs w:val="18"/>
              </w:rPr>
            </w:pPr>
            <w:r>
              <w:rPr>
                <w:rFonts w:ascii="Verdana" w:hAnsi="Verdana"/>
                <w:b/>
                <w:bCs/>
                <w:caps/>
                <w:color w:val="002060"/>
                <w:sz w:val="18"/>
                <w:szCs w:val="18"/>
              </w:rPr>
              <w:t>Moscow, MGRI conference hall №6</w:t>
            </w:r>
          </w:p>
        </w:tc>
      </w:tr>
      <w:tr>
        <w:trPr>
          <w:cnfStyle w:val="000000010000"/>
        </w:trPr>
        <w:tc>
          <w:tcPr>
            <w:cnfStyle w:val="001000010000"/>
            <w:tcW w:w="2411" w:type="dxa"/>
          </w:tcPr>
          <w:p>
            <w:pPr>
              <w:rPr>
                <w:rFonts w:ascii="Verdana" w:hAnsi="Verdana"/>
                <w:sz w:val="18"/>
                <w:szCs w:val="18"/>
              </w:rPr>
            </w:pPr>
            <w:r>
              <w:rPr>
                <w:rFonts w:ascii="Verdana" w:hAnsi="Verdana"/>
                <w:sz w:val="18"/>
                <w:szCs w:val="18"/>
              </w:rPr>
              <w:t>Co-moderators</w:t>
            </w:r>
          </w:p>
        </w:tc>
        <w:tc>
          <w:tcPr>
            <w:cnfStyle w:val="000000010000"/>
            <w:tcW w:w="8080" w:type="dxa"/>
          </w:tcPr>
          <w:p>
            <w:pPr>
              <w:rPr>
                <w:rFonts w:ascii="Verdana" w:hAnsi="Verdana"/>
                <w:sz w:val="18"/>
                <w:szCs w:val="18"/>
                <w:lang w:val="en-GB"/>
              </w:rPr>
            </w:pPr>
            <w:r>
              <w:rPr>
                <w:rFonts w:ascii="Verdana" w:hAnsi="Verdana"/>
                <w:b/>
                <w:bCs/>
                <w:sz w:val="18"/>
                <w:szCs w:val="18"/>
                <w:lang w:val="en-GB"/>
              </w:rPr>
              <w:t>Georgy</w:t>
            </w:r>
            <w:r>
              <w:rPr>
                <w:rFonts w:ascii="Verdana" w:hAnsi="Verdana"/>
                <w:b/>
                <w:bCs/>
                <w:sz w:val="18"/>
                <w:szCs w:val="18"/>
                <w:lang w:val="en-GB"/>
              </w:rPr>
              <w:t xml:space="preserve"> </w:t>
            </w:r>
            <w:r>
              <w:rPr>
                <w:rFonts w:ascii="Verdana" w:hAnsi="Verdana"/>
                <w:b/>
                <w:bCs/>
                <w:sz w:val="18"/>
                <w:szCs w:val="18"/>
                <w:lang w:val="en-GB"/>
              </w:rPr>
              <w:t>Trigubovich</w:t>
            </w:r>
            <w:r>
              <w:rPr>
                <w:rFonts w:ascii="Verdana" w:hAnsi="Verdana"/>
                <w:sz w:val="18"/>
                <w:szCs w:val="18"/>
                <w:lang w:val="en-GB"/>
              </w:rPr>
              <w:t xml:space="preserve">, Doctor of Technical Sciences, Director of </w:t>
            </w:r>
            <w:r>
              <w:rPr>
                <w:rFonts w:ascii="Verdana" w:hAnsi="Verdana"/>
                <w:sz w:val="18"/>
                <w:szCs w:val="18"/>
                <w:lang w:val="en-GB"/>
              </w:rPr>
              <w:t>Geophysics of JSC "EM-EXPLORATION"</w:t>
            </w:r>
          </w:p>
          <w:p>
            <w:pPr>
              <w:rPr>
                <w:rFonts w:ascii="Verdana" w:hAnsi="Verdana"/>
                <w:sz w:val="18"/>
                <w:szCs w:val="18"/>
                <w:lang w:val="en-US"/>
              </w:rPr>
            </w:pPr>
            <w:r>
              <w:rPr>
                <w:rFonts w:ascii="Verdana" w:hAnsi="Verdana"/>
                <w:b/>
                <w:bCs/>
                <w:sz w:val="18"/>
                <w:szCs w:val="18"/>
                <w:lang w:val="ru-RU"/>
              </w:rPr>
              <w:t>Oleg Merkulov</w:t>
            </w:r>
            <w:r>
              <w:rPr>
                <w:rFonts w:ascii="Verdana" w:hAnsi="Verdana"/>
                <w:sz w:val="18"/>
                <w:szCs w:val="18"/>
                <w:lang w:val="ru-RU"/>
              </w:rPr>
              <w:t>, Managing Director of JSC "NVNIIGG" JSC "Rosgeologiya"</w:t>
            </w:r>
          </w:p>
        </w:tc>
      </w:tr>
      <w:tr>
        <w:trPr>
          <w:cnfStyle w:val="000000100000"/>
        </w:trPr>
        <w:tc>
          <w:tcPr>
            <w:cnfStyle w:val="001000100000"/>
            <w:tcW w:w="2411" w:type="dxa"/>
          </w:tcPr>
          <w:p>
            <w:pPr>
              <w:rPr>
                <w:rFonts w:ascii="Verdana" w:hAnsi="Verdana"/>
                <w:sz w:val="18"/>
                <w:szCs w:val="18"/>
              </w:rPr>
            </w:pPr>
            <w:r>
              <w:rPr>
                <w:rFonts w:ascii="Verdana" w:hAnsi="Verdana"/>
                <w:sz w:val="18"/>
                <w:szCs w:val="18"/>
              </w:rPr>
              <w:t>Discussion</w:t>
            </w:r>
            <w:r>
              <w:rPr>
                <w:rFonts w:ascii="Verdana" w:hAnsi="Verdana"/>
                <w:sz w:val="18"/>
                <w:szCs w:val="18"/>
              </w:rPr>
              <w:t xml:space="preserve"> </w:t>
            </w:r>
            <w:r>
              <w:rPr>
                <w:rFonts w:ascii="Verdana" w:hAnsi="Verdana"/>
                <w:sz w:val="18"/>
                <w:szCs w:val="18"/>
              </w:rPr>
              <w:t>topic</w:t>
            </w:r>
          </w:p>
        </w:tc>
        <w:tc>
          <w:tcPr>
            <w:cnfStyle w:val="000000100000"/>
            <w:tcW w:w="8080" w:type="dxa"/>
          </w:tcPr>
          <w:p>
            <w:pPr>
              <w:pStyle w:val="ListParagraph"/>
              <w:numPr>
                <w:ilvl w:val="0"/>
                <w:numId w:val="7"/>
              </w:numPr>
              <w:spacing w:line="240" w:lineRule="auto"/>
              <w:jc w:val="both"/>
              <w:rPr>
                <w:rFonts w:ascii="Verdana" w:hAnsi="Verdana"/>
                <w:bCs/>
                <w:sz w:val="18"/>
                <w:szCs w:val="18"/>
                <w:lang w:val="en-US"/>
              </w:rPr>
            </w:pPr>
            <w:r>
              <w:rPr>
                <w:rFonts w:ascii="Verdana" w:hAnsi="Verdana"/>
                <w:bCs/>
                <w:sz w:val="18"/>
                <w:szCs w:val="18"/>
                <w:lang w:val="en-US"/>
              </w:rPr>
              <w:t>Geological structure and assessment of oil and gas potential of the Caspian Sea</w:t>
            </w:r>
          </w:p>
          <w:p>
            <w:pPr>
              <w:pStyle w:val="ListParagraph"/>
              <w:numPr>
                <w:ilvl w:val="0"/>
                <w:numId w:val="7"/>
              </w:numPr>
              <w:spacing w:line="240" w:lineRule="auto"/>
              <w:jc w:val="both"/>
              <w:rPr>
                <w:rFonts w:ascii="Verdana" w:hAnsi="Verdana"/>
                <w:bCs/>
                <w:sz w:val="18"/>
                <w:szCs w:val="18"/>
                <w:lang w:val="en-US"/>
              </w:rPr>
            </w:pPr>
            <w:r>
              <w:rPr>
                <w:rFonts w:ascii="Verdana" w:hAnsi="Verdana"/>
                <w:bCs/>
                <w:sz w:val="18"/>
                <w:szCs w:val="18"/>
                <w:lang w:val="en-US"/>
              </w:rPr>
              <w:t>Geological risks, environmental and energy security of the Caspian region</w:t>
            </w:r>
          </w:p>
          <w:p>
            <w:pPr>
              <w:pStyle w:val="ListParagraph"/>
              <w:numPr>
                <w:ilvl w:val="0"/>
                <w:numId w:val="7"/>
              </w:numPr>
              <w:spacing w:line="240" w:lineRule="auto"/>
              <w:jc w:val="both"/>
              <w:rPr>
                <w:rFonts w:ascii="Verdana" w:hAnsi="Verdana"/>
                <w:bCs/>
                <w:sz w:val="18"/>
                <w:szCs w:val="18"/>
                <w:lang w:val="en-US"/>
              </w:rPr>
            </w:pPr>
            <w:r>
              <w:rPr>
                <w:rFonts w:ascii="Verdana" w:hAnsi="Verdana"/>
                <w:bCs/>
                <w:sz w:val="18"/>
                <w:szCs w:val="18"/>
                <w:lang w:val="en-US"/>
              </w:rPr>
              <w:t>Promising exploration programs in the countries o</w:t>
            </w:r>
            <w:r>
              <w:rPr>
                <w:rFonts w:ascii="Verdana" w:hAnsi="Verdana"/>
                <w:bCs/>
                <w:sz w:val="18"/>
                <w:szCs w:val="18"/>
                <w:lang w:val="en-US"/>
              </w:rPr>
              <w:t>f the Caspian region</w:t>
            </w:r>
          </w:p>
          <w:p>
            <w:pPr>
              <w:pStyle w:val="ListParagraph"/>
              <w:numPr>
                <w:ilvl w:val="0"/>
                <w:numId w:val="7"/>
              </w:numPr>
              <w:spacing w:line="240" w:lineRule="auto"/>
              <w:jc w:val="both"/>
              <w:rPr>
                <w:rFonts w:ascii="Verdana" w:hAnsi="Verdana"/>
                <w:bCs/>
                <w:sz w:val="18"/>
                <w:szCs w:val="18"/>
                <w:lang w:val="en-US"/>
              </w:rPr>
            </w:pPr>
            <w:r>
              <w:rPr>
                <w:rFonts w:ascii="Verdana" w:hAnsi="Verdana"/>
                <w:bCs/>
                <w:sz w:val="18"/>
                <w:szCs w:val="18"/>
                <w:lang w:val="en-GB"/>
              </w:rPr>
              <w:t>Presentation of promising directions and technologies of oil and gas exploration in the Caspian region</w:t>
            </w:r>
          </w:p>
          <w:p>
            <w:pPr>
              <w:spacing w:line="240" w:lineRule="auto"/>
              <w:jc w:val="both"/>
              <w:rPr>
                <w:rFonts w:ascii="Verdana" w:hAnsi="Verdana"/>
                <w:bCs/>
                <w:sz w:val="18"/>
                <w:szCs w:val="18"/>
                <w:lang w:val="en-US"/>
              </w:rPr>
            </w:pPr>
          </w:p>
        </w:tc>
      </w:tr>
      <w:tr>
        <w:trPr>
          <w:cnfStyle w:val="000000010000"/>
        </w:trPr>
        <w:tc>
          <w:tcPr>
            <w:cnfStyle w:val="001000010000"/>
            <w:tcW w:w="2411" w:type="dxa"/>
          </w:tcPr>
          <w:p>
            <w:pPr>
              <w:rPr>
                <w:rFonts w:ascii="Verdana" w:hAnsi="Verdana"/>
                <w:sz w:val="18"/>
                <w:szCs w:val="18"/>
                <w:lang w:val="en-GB"/>
              </w:rPr>
            </w:pPr>
            <w:r>
              <w:rPr>
                <w:rFonts w:ascii="Verdana" w:hAnsi="Verdana"/>
                <w:sz w:val="18"/>
                <w:szCs w:val="18"/>
                <w:lang w:val="en-GB"/>
              </w:rPr>
              <w:t>Speeches</w:t>
            </w:r>
          </w:p>
          <w:p>
            <w:pPr>
              <w:rPr>
                <w:rFonts w:ascii="Verdana" w:hAnsi="Verdana"/>
                <w:sz w:val="18"/>
                <w:szCs w:val="18"/>
              </w:rPr>
            </w:pPr>
            <w:r>
              <w:rPr>
                <w:rFonts w:ascii="Verdana" w:hAnsi="Verdana"/>
                <w:sz w:val="18"/>
                <w:szCs w:val="18"/>
                <w:lang w:val="en-GB"/>
              </w:rPr>
              <w:t>(for 7 minutes)</w:t>
            </w:r>
          </w:p>
        </w:tc>
        <w:tc>
          <w:tcPr>
            <w:cnfStyle w:val="000000010000"/>
            <w:tcW w:w="8080" w:type="dxa"/>
          </w:tcPr>
          <w:p>
            <w:pPr>
              <w:rPr>
                <w:rFonts w:ascii="Verdana" w:hAnsi="Verdana"/>
                <w:bCs/>
                <w:sz w:val="18"/>
                <w:szCs w:val="18"/>
                <w:lang w:val="ru-RU"/>
              </w:rPr>
            </w:pPr>
            <w:r>
              <w:rPr>
                <w:rFonts w:ascii="Verdana" w:hAnsi="Verdana"/>
                <w:bCs/>
                <w:sz w:val="18"/>
                <w:szCs w:val="18"/>
                <w:lang w:val="ru-RU"/>
              </w:rPr>
              <w:t>JSC "Rosgeologiya"</w:t>
            </w:r>
          </w:p>
          <w:p>
            <w:pPr>
              <w:rPr>
                <w:rFonts w:ascii="Verdana" w:hAnsi="Verdana"/>
                <w:bCs/>
                <w:sz w:val="18"/>
                <w:szCs w:val="18"/>
                <w:lang w:val="ru-RU"/>
              </w:rPr>
            </w:pPr>
            <w:r>
              <w:rPr>
                <w:rFonts w:ascii="Verdana" w:hAnsi="Verdana"/>
                <w:bCs/>
                <w:sz w:val="18"/>
                <w:szCs w:val="18"/>
                <w:lang w:val="ru-RU"/>
              </w:rPr>
              <w:t>SC "Turkmengeology"</w:t>
            </w:r>
          </w:p>
          <w:p>
            <w:pPr>
              <w:rPr>
                <w:rFonts w:ascii="Verdana" w:hAnsi="Verdana"/>
                <w:bCs/>
                <w:sz w:val="18"/>
                <w:szCs w:val="18"/>
                <w:lang w:val="ru-RU"/>
              </w:rPr>
            </w:pPr>
            <w:r>
              <w:rPr>
                <w:rFonts w:ascii="Verdana" w:hAnsi="Verdana"/>
                <w:b/>
                <w:bCs/>
                <w:sz w:val="18"/>
                <w:szCs w:val="18"/>
                <w:lang w:val="ru-RU"/>
              </w:rPr>
              <w:t xml:space="preserve"> Albert </w:t>
            </w:r>
            <w:r>
              <w:rPr>
                <w:rFonts w:ascii="Verdana" w:hAnsi="Verdana"/>
                <w:b/>
                <w:bCs/>
                <w:sz w:val="18"/>
                <w:szCs w:val="18"/>
                <w:lang w:val="ru-RU"/>
              </w:rPr>
              <w:t>Ambrosimov,</w:t>
            </w:r>
            <w:r>
              <w:rPr>
                <w:rFonts w:ascii="Verdana" w:hAnsi="Verdana"/>
                <w:bCs/>
                <w:sz w:val="18"/>
                <w:szCs w:val="18"/>
                <w:lang w:val="ru-RU"/>
              </w:rPr>
              <w:t xml:space="preserve"> chief researcher of the </w:t>
            </w:r>
            <w:r>
              <w:rPr>
                <w:rFonts w:ascii="Verdana" w:hAnsi="Verdana"/>
                <w:bCs/>
                <w:sz w:val="18"/>
                <w:szCs w:val="18"/>
                <w:lang w:val="ru-RU"/>
              </w:rPr>
              <w:t xml:space="preserve">P.P. Shirshov </w:t>
            </w:r>
            <w:r>
              <w:rPr>
                <w:rFonts w:ascii="Verdana" w:hAnsi="Verdana"/>
                <w:bCs/>
                <w:sz w:val="18"/>
                <w:szCs w:val="18"/>
                <w:lang w:val="ru-RU"/>
              </w:rPr>
              <w:t>Institute of Oceanology  RAS, Doctor of Physical and Mathematical Sciences</w:t>
            </w:r>
          </w:p>
          <w:p>
            <w:pPr>
              <w:rPr>
                <w:rFonts w:ascii="Verdana" w:hAnsi="Verdana"/>
                <w:bCs/>
                <w:sz w:val="18"/>
                <w:szCs w:val="18"/>
                <w:lang w:val="ru-RU"/>
              </w:rPr>
            </w:pPr>
            <w:r>
              <w:rPr>
                <w:rFonts w:ascii="Verdana" w:hAnsi="Verdana"/>
                <w:bCs/>
                <w:sz w:val="18"/>
                <w:szCs w:val="18"/>
                <w:lang w:val="ru-RU"/>
              </w:rPr>
              <w:t>topic of the speech: “Modern studies of the dynamics of the Caspian Sea”</w:t>
            </w:r>
          </w:p>
          <w:p>
            <w:pPr>
              <w:rPr>
                <w:rFonts w:ascii="Verdana" w:hAnsi="Verdana"/>
                <w:bCs/>
                <w:sz w:val="18"/>
                <w:szCs w:val="18"/>
                <w:lang w:val="ru-RU"/>
              </w:rPr>
            </w:pPr>
            <w:r>
              <w:rPr>
                <w:rFonts w:ascii="Verdana" w:hAnsi="Verdana"/>
                <w:b/>
                <w:bCs/>
                <w:sz w:val="18"/>
                <w:szCs w:val="18"/>
                <w:lang w:val="ru-RU"/>
              </w:rPr>
              <w:t xml:space="preserve">Georgy </w:t>
            </w:r>
            <w:r>
              <w:rPr>
                <w:rFonts w:ascii="Verdana" w:hAnsi="Verdana"/>
                <w:b/>
                <w:bCs/>
                <w:sz w:val="18"/>
                <w:szCs w:val="18"/>
                <w:lang w:val="ru-RU"/>
              </w:rPr>
              <w:t>Trigubovich,</w:t>
            </w:r>
            <w:r>
              <w:rPr>
                <w:rFonts w:ascii="Verdana" w:hAnsi="Verdana"/>
                <w:bCs/>
                <w:sz w:val="18"/>
                <w:szCs w:val="18"/>
                <w:lang w:val="ru-RU"/>
              </w:rPr>
              <w:t xml:space="preserve"> Doctor of Technical Sciences, Director for Geophysics of EM-razvedka JSC</w:t>
            </w:r>
          </w:p>
          <w:p>
            <w:pPr>
              <w:rPr>
                <w:rFonts w:ascii="Verdana" w:hAnsi="Verdana"/>
                <w:bCs/>
                <w:sz w:val="18"/>
                <w:szCs w:val="18"/>
                <w:lang w:val="ru-RU"/>
              </w:rPr>
            </w:pPr>
            <w:r>
              <w:rPr>
                <w:rFonts w:ascii="Verdana" w:hAnsi="Verdana"/>
                <w:bCs/>
                <w:sz w:val="18"/>
                <w:szCs w:val="18"/>
                <w:u w:val="single"/>
                <w:lang w:val="ru-RU"/>
              </w:rPr>
              <w:t>topic of speech:</w:t>
            </w:r>
            <w:r>
              <w:rPr>
                <w:rFonts w:ascii="Verdana" w:hAnsi="Verdana"/>
                <w:bCs/>
                <w:sz w:val="18"/>
                <w:szCs w:val="18"/>
                <w:lang w:val="ru-RU"/>
              </w:rPr>
              <w:t xml:space="preserve"> (to be agreed)</w:t>
            </w:r>
          </w:p>
          <w:p>
            <w:pPr>
              <w:rPr>
                <w:rFonts w:ascii="Verdana" w:hAnsi="Verdana"/>
                <w:bCs/>
                <w:sz w:val="18"/>
                <w:szCs w:val="18"/>
                <w:lang w:val="ru-RU"/>
              </w:rPr>
            </w:pPr>
            <w:r>
              <w:rPr>
                <w:rFonts w:ascii="Verdana" w:hAnsi="Verdana"/>
                <w:b/>
                <w:bCs/>
                <w:sz w:val="18"/>
                <w:szCs w:val="18"/>
                <w:lang w:val="ru-RU"/>
              </w:rPr>
              <w:t xml:space="preserve">Yury </w:t>
            </w:r>
            <w:r>
              <w:rPr>
                <w:rFonts w:ascii="Verdana" w:hAnsi="Verdana"/>
                <w:b/>
                <w:bCs/>
                <w:sz w:val="18"/>
                <w:szCs w:val="18"/>
                <w:lang w:val="ru-RU"/>
              </w:rPr>
              <w:t>Sirotinsky,</w:t>
            </w:r>
            <w:r>
              <w:rPr>
                <w:rFonts w:ascii="Verdana" w:hAnsi="Verdana"/>
                <w:bCs/>
                <w:sz w:val="18"/>
                <w:szCs w:val="18"/>
                <w:lang w:val="ru-RU"/>
              </w:rPr>
              <w:t xml:space="preserve"> Leading Researcher, Head of the Interdepartmental Laboratory of the Federal State Budgetary Institution "IPChE RAS", Candidate of Technical Sciences</w:t>
            </w:r>
          </w:p>
          <w:p>
            <w:pPr>
              <w:rPr>
                <w:rFonts w:ascii="Verdana" w:hAnsi="Verdana"/>
                <w:bCs/>
                <w:sz w:val="18"/>
                <w:szCs w:val="18"/>
                <w:lang w:val="en-US"/>
              </w:rPr>
            </w:pPr>
            <w:r>
              <w:rPr>
                <w:rFonts w:ascii="Verdana" w:hAnsi="Verdana"/>
                <w:bCs/>
                <w:sz w:val="18"/>
                <w:szCs w:val="18"/>
                <w:u w:val="single"/>
                <w:lang w:val="ru-RU"/>
              </w:rPr>
              <w:t>topic of the speech</w:t>
            </w:r>
            <w:r>
              <w:rPr>
                <w:rFonts w:ascii="Verdana" w:hAnsi="Verdana"/>
                <w:bCs/>
                <w:sz w:val="18"/>
                <w:szCs w:val="18"/>
                <w:lang w:val="ru-RU"/>
              </w:rPr>
              <w:t>: "Nature-like microseismic technologies for hydrocarbon exploration as a way to reduce the environmental costs of the oil and gas industry"</w:t>
            </w:r>
          </w:p>
        </w:tc>
      </w:tr>
      <w:tr>
        <w:trPr>
          <w:cnfStyle w:val="000000100000"/>
        </w:trPr>
        <w:tc>
          <w:tcPr>
            <w:cnfStyle w:val="001000100000"/>
            <w:tcW w:w="2411" w:type="dxa"/>
          </w:tcPr>
          <w:p>
            <w:pPr>
              <w:rPr>
                <w:rFonts w:ascii="Verdana" w:hAnsi="Verdana"/>
                <w:sz w:val="18"/>
                <w:szCs w:val="18"/>
              </w:rPr>
            </w:pPr>
            <w:r>
              <w:rPr>
                <w:rFonts w:ascii="Verdana" w:hAnsi="Verdana"/>
                <w:sz w:val="18"/>
                <w:szCs w:val="18"/>
              </w:rPr>
              <w:t xml:space="preserve">02:00-02:55 </w:t>
            </w:r>
            <w:r>
              <w:rPr>
                <w:rFonts w:ascii="Verdana" w:hAnsi="Verdana"/>
                <w:sz w:val="18"/>
                <w:szCs w:val="18"/>
                <w:lang w:val="en-GB"/>
              </w:rPr>
              <w:t>pm</w:t>
            </w:r>
          </w:p>
        </w:tc>
        <w:tc>
          <w:tcPr>
            <w:cnfStyle w:val="000000100000"/>
            <w:tcW w:w="8080" w:type="dxa"/>
          </w:tcPr>
          <w:p>
            <w:pPr>
              <w:rPr>
                <w:rFonts w:ascii="Verdana" w:hAnsi="Verdana"/>
                <w:b/>
                <w:sz w:val="18"/>
                <w:szCs w:val="18"/>
              </w:rPr>
            </w:pPr>
            <w:r>
              <w:rPr>
                <w:rFonts w:ascii="Verdana" w:hAnsi="Verdana"/>
                <w:b/>
                <w:sz w:val="18"/>
                <w:szCs w:val="18"/>
                <w:lang w:val="en-GB"/>
              </w:rPr>
              <w:t>Lunch break</w:t>
            </w:r>
          </w:p>
        </w:tc>
      </w:tr>
      <w:tr>
        <w:trPr>
          <w:cnfStyle w:val="000000010000"/>
        </w:trPr>
        <w:tc>
          <w:tcPr>
            <w:cnfStyle w:val="001000010000"/>
            <w:tcW w:w="2411" w:type="dxa"/>
          </w:tcPr>
          <w:p>
            <w:pPr>
              <w:pStyle w:val="ListParagraph"/>
              <w:spacing w:line="276" w:lineRule="auto"/>
              <w:ind w:left="360"/>
              <w:rPr>
                <w:rFonts w:ascii="Verdana" w:hAnsi="Verdana"/>
                <w:color w:val="002060"/>
                <w:sz w:val="18"/>
                <w:szCs w:val="18"/>
              </w:rPr>
            </w:pPr>
          </w:p>
          <w:p>
            <w:pPr>
              <w:pStyle w:val="ListParagraph"/>
              <w:spacing w:line="276" w:lineRule="auto"/>
              <w:ind w:left="38"/>
              <w:rPr>
                <w:rFonts w:ascii="Verdana" w:hAnsi="Verdana"/>
                <w:sz w:val="18"/>
                <w:szCs w:val="18"/>
              </w:rPr>
            </w:pPr>
            <w:r>
              <w:rPr>
                <w:rFonts w:ascii="Verdana" w:hAnsi="Verdana"/>
                <w:color w:val="000000"/>
                <w:sz w:val="18"/>
                <w:szCs w:val="18"/>
              </w:rPr>
              <w:t xml:space="preserve">03:00-04:30 </w:t>
            </w:r>
            <w:r>
              <w:rPr>
                <w:rFonts w:ascii="Verdana" w:hAnsi="Verdana"/>
                <w:color w:val="000000"/>
                <w:sz w:val="18"/>
                <w:szCs w:val="18"/>
                <w:lang w:val="en-GB"/>
              </w:rPr>
              <w:t>pm</w:t>
            </w:r>
          </w:p>
        </w:tc>
        <w:tc>
          <w:tcPr>
            <w:cnfStyle w:val="000000010000"/>
            <w:tcW w:w="8080" w:type="dxa"/>
          </w:tcPr>
          <w:p>
            <w:pPr>
              <w:jc w:val="center"/>
              <w:rPr>
                <w:rFonts w:ascii="Verdana" w:hAnsi="Verdana"/>
                <w:b/>
                <w:sz w:val="18"/>
                <w:szCs w:val="18"/>
                <w:lang w:val="en-GB"/>
              </w:rPr>
            </w:pPr>
            <w:r>
              <w:rPr>
                <w:rFonts w:ascii="Verdana" w:hAnsi="Verdana"/>
                <w:b/>
                <w:sz w:val="18"/>
                <w:szCs w:val="18"/>
                <w:lang w:val="en-GB"/>
              </w:rPr>
              <w:t>Focus session</w:t>
            </w:r>
          </w:p>
          <w:p>
            <w:pPr>
              <w:jc w:val="center"/>
              <w:rPr>
                <w:rFonts w:ascii="Verdana" w:hAnsi="Verdana"/>
                <w:b/>
                <w:sz w:val="18"/>
                <w:szCs w:val="18"/>
                <w:lang w:val="en-GB"/>
              </w:rPr>
            </w:pPr>
            <w:r>
              <w:rPr>
                <w:rFonts w:ascii="Verdana" w:hAnsi="Verdana"/>
                <w:b/>
                <w:sz w:val="18"/>
                <w:szCs w:val="18"/>
                <w:lang w:val="en-GB"/>
              </w:rPr>
              <w:t xml:space="preserve">"Development of the oil and gas complex of the </w:t>
            </w:r>
            <w:r>
              <w:rPr>
                <w:rFonts w:ascii="Verdana" w:hAnsi="Verdana"/>
                <w:b/>
                <w:sz w:val="18"/>
                <w:szCs w:val="18"/>
                <w:lang w:val="en-GB"/>
              </w:rPr>
              <w:t>Caspian countries in the face of modern challenges"</w:t>
            </w:r>
          </w:p>
          <w:p>
            <w:pPr>
              <w:jc w:val="center"/>
              <w:rPr>
                <w:rFonts w:ascii="Verdana" w:hAnsi="Verdana"/>
                <w:b/>
                <w:sz w:val="18"/>
                <w:szCs w:val="18"/>
                <w:lang w:val="en-US"/>
              </w:rPr>
            </w:pPr>
            <w:r>
              <w:rPr>
                <w:rFonts w:ascii="Verdana" w:hAnsi="Verdana"/>
                <w:b/>
                <w:color w:val="c00000"/>
                <w:sz w:val="18"/>
                <w:szCs w:val="18"/>
                <w:lang w:val="en-GB"/>
              </w:rPr>
              <w:t>2nd meeting: “Extraction, processing, transportation”.</w:t>
            </w:r>
          </w:p>
        </w:tc>
      </w:tr>
      <w:tr>
        <w:trPr>
          <w:cnfStyle w:val="000000100000"/>
        </w:trPr>
        <w:tc>
          <w:tcPr>
            <w:cnfStyle w:val="001000100000"/>
            <w:tcW w:w="2411" w:type="dxa"/>
          </w:tcPr>
          <w:p>
            <w:pPr>
              <w:rPr>
                <w:rFonts w:ascii="Verdana" w:hAnsi="Verdana"/>
                <w:caps/>
                <w:color w:val="002060"/>
                <w:sz w:val="18"/>
                <w:szCs w:val="18"/>
              </w:rPr>
            </w:pPr>
            <w:r>
              <w:rPr>
                <w:rFonts w:ascii="Verdana" w:hAnsi="Verdana"/>
                <w:sz w:val="18"/>
                <w:szCs w:val="18"/>
                <w:lang w:val="en-US"/>
              </w:rPr>
              <w:t>Location</w:t>
            </w:r>
          </w:p>
        </w:tc>
        <w:tc>
          <w:tcPr>
            <w:cnfStyle w:val="000000100000"/>
            <w:tcW w:w="8080" w:type="dxa"/>
          </w:tcPr>
          <w:p>
            <w:pPr>
              <w:jc w:val="center"/>
              <w:rPr>
                <w:rFonts w:ascii="Verdana" w:hAnsi="Verdana"/>
                <w:b/>
                <w:sz w:val="18"/>
                <w:szCs w:val="18"/>
              </w:rPr>
            </w:pPr>
            <w:r>
              <w:rPr>
                <w:rFonts w:ascii="Verdana" w:hAnsi="Verdana"/>
                <w:b/>
                <w:sz w:val="18"/>
                <w:szCs w:val="18"/>
              </w:rPr>
              <w:t>Moscow, MGRI conference hall №6</w:t>
            </w:r>
          </w:p>
        </w:tc>
      </w:tr>
      <w:tr>
        <w:trPr>
          <w:cnfStyle w:val="000000010000"/>
        </w:trPr>
        <w:tc>
          <w:tcPr>
            <w:cnfStyle w:val="001000010000"/>
            <w:tcW w:w="2411" w:type="dxa"/>
          </w:tcPr>
          <w:p>
            <w:pPr>
              <w:rPr>
                <w:rFonts w:ascii="Verdana" w:hAnsi="Verdana"/>
                <w:sz w:val="18"/>
                <w:szCs w:val="18"/>
              </w:rPr>
            </w:pPr>
            <w:r>
              <w:rPr>
                <w:rFonts w:ascii="Verdana" w:hAnsi="Verdana"/>
                <w:sz w:val="18"/>
                <w:szCs w:val="18"/>
              </w:rPr>
              <w:t>Co-moderators</w:t>
            </w:r>
          </w:p>
        </w:tc>
        <w:tc>
          <w:tcPr>
            <w:cnfStyle w:val="000000010000"/>
            <w:tcW w:w="8080" w:type="dxa"/>
          </w:tcPr>
          <w:p>
            <w:pPr>
              <w:rPr>
                <w:rFonts w:ascii="Verdana" w:cs="Arial" w:hAnsi="Verdana"/>
                <w:b/>
                <w:bCs/>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Mustafa Babanli, </w:t>
            </w:r>
            <w:r>
              <w:rPr>
                <w:rFonts w:ascii="Verdana" w:cs="Arial" w:hAnsi="Verdana"/>
                <w:b w:val="off"/>
                <w:bCs w:val="off"/>
                <w:color w:val="333333"/>
                <w:sz w:val="18"/>
                <w:szCs w:val="18"/>
                <w:shd w:val="clear" w:color="auto" w:fill="ffffff"/>
                <w:lang w:val="ru-RU"/>
              </w:rPr>
              <w:t>Rector of the Azerbaijan State University of Oil and Industry</w:t>
            </w:r>
          </w:p>
          <w:p>
            <w:pPr>
              <w:rPr>
                <w:rFonts w:ascii="Verdana" w:cs="Arial" w:hAnsi="Verdana"/>
                <w:color w:val="333333"/>
                <w:sz w:val="18"/>
                <w:szCs w:val="18"/>
                <w:shd w:val="clear" w:color="auto" w:fill="ffffff"/>
                <w:lang w:val="en-US"/>
              </w:rPr>
            </w:pPr>
            <w:r>
              <w:rPr>
                <w:rFonts w:ascii="Verdana" w:cs="Arial" w:hAnsi="Verdana"/>
                <w:b/>
                <w:bCs/>
                <w:color w:val="333333"/>
                <w:sz w:val="18"/>
                <w:szCs w:val="18"/>
                <w:shd w:val="clear" w:color="auto" w:fill="ffffff"/>
                <w:lang w:val="ru-RU"/>
              </w:rPr>
              <w:t xml:space="preserve">Alexander </w:t>
            </w:r>
            <w:r>
              <w:rPr>
                <w:rFonts w:ascii="Verdana" w:cs="Arial" w:hAnsi="Verdana"/>
                <w:b/>
                <w:bCs/>
                <w:color w:val="333333"/>
                <w:sz w:val="18"/>
                <w:szCs w:val="18"/>
                <w:shd w:val="clear" w:color="auto" w:fill="ffffff"/>
                <w:lang w:val="ru-RU"/>
              </w:rPr>
              <w:t>Khavkin,</w:t>
            </w:r>
            <w:r>
              <w:rPr>
                <w:rFonts w:ascii="Verdana" w:cs="Arial" w:hAnsi="Verdana"/>
                <w:color w:val="333333"/>
                <w:sz w:val="18"/>
                <w:szCs w:val="18"/>
                <w:shd w:val="clear" w:color="auto" w:fill="ffffff"/>
                <w:lang w:val="ru-RU"/>
              </w:rPr>
              <w:t xml:space="preserve"> </w:t>
            </w:r>
            <w:r>
              <w:rPr>
                <w:rFonts w:ascii="Verdana" w:cs="Arial" w:hAnsi="Verdana"/>
                <w:color w:val="333333"/>
                <w:sz w:val="18"/>
                <w:szCs w:val="18"/>
                <w:shd w:val="clear" w:color="auto" w:fill="ffffff"/>
                <w:lang w:val="ru-RU"/>
              </w:rPr>
              <w:t xml:space="preserve"> Director of the Scientific Center for Technologies for the Development of Hard-to-Recover Oil Reserves of </w:t>
            </w:r>
            <w:r>
              <w:rPr>
                <w:rFonts w:ascii="Verdana" w:cs="Arial" w:hAnsi="Verdana"/>
                <w:color w:val="333333"/>
                <w:sz w:val="18"/>
                <w:szCs w:val="18"/>
                <w:shd w:val="clear" w:color="auto" w:fill="ffffff"/>
                <w:lang w:val="ru-RU"/>
              </w:rPr>
              <w:t xml:space="preserve"> </w:t>
            </w:r>
            <w:r>
              <w:rPr>
                <w:rFonts w:ascii="Verdana" w:cs="Arial" w:hAnsi="Verdana"/>
                <w:color w:val="333333"/>
                <w:sz w:val="18"/>
                <w:szCs w:val="18"/>
                <w:shd w:val="clear" w:color="auto" w:fill="ffffff"/>
                <w:lang w:val="ru-RU"/>
              </w:rPr>
              <w:t xml:space="preserve">Academician A.P. Krylov </w:t>
            </w:r>
            <w:r>
              <w:rPr>
                <w:rFonts w:ascii="Verdana" w:cs="Arial" w:hAnsi="Verdana"/>
                <w:color w:val="333333"/>
                <w:sz w:val="18"/>
                <w:szCs w:val="18"/>
                <w:shd w:val="clear" w:color="auto" w:fill="ffffff"/>
                <w:lang w:val="ru-RU"/>
              </w:rPr>
              <w:t xml:space="preserve">All-Russian Oil and Gas Research Institute, Professor of the Department of Oil and Gas and Underground Hydromechanics of the </w:t>
            </w:r>
            <w:r>
              <w:rPr>
                <w:rFonts w:ascii="Verdana" w:cs="Arial" w:hAnsi="Verdana"/>
                <w:color w:val="333333"/>
                <w:sz w:val="18"/>
                <w:szCs w:val="18"/>
                <w:shd w:val="clear" w:color="auto" w:fill="ffffff"/>
                <w:lang w:val="ru-RU"/>
              </w:rPr>
              <w:t xml:space="preserve">I.M. Gubkin </w:t>
            </w:r>
            <w:r>
              <w:rPr>
                <w:rFonts w:ascii="Verdana" w:cs="Arial" w:hAnsi="Verdana"/>
                <w:color w:val="333333"/>
                <w:sz w:val="18"/>
                <w:szCs w:val="18"/>
                <w:shd w:val="clear" w:color="auto" w:fill="ffffff"/>
                <w:lang w:val="ru-RU"/>
              </w:rPr>
              <w:t>Russian State University of Oil and Gas</w:t>
            </w:r>
            <w:r>
              <w:rPr>
                <w:rFonts w:ascii="Verdana" w:cs="Arial" w:hAnsi="Verdana"/>
                <w:color w:val="333333"/>
                <w:sz w:val="18"/>
                <w:szCs w:val="18"/>
                <w:shd w:val="clear" w:color="auto" w:fill="ffffff"/>
                <w:lang w:val="en-US"/>
              </w:rPr>
              <w:t>"</w:t>
            </w:r>
          </w:p>
        </w:tc>
      </w:tr>
      <w:tr>
        <w:trPr>
          <w:cnfStyle w:val="000000100000"/>
          <w:trHeight w:val="2026"/>
        </w:trPr>
        <w:tc>
          <w:tcPr>
            <w:cnfStyle w:val="001000100000"/>
            <w:tcW w:w="2411" w:type="dxa"/>
          </w:tcPr>
          <w:p>
            <w:pPr>
              <w:rPr>
                <w:rFonts w:ascii="Verdana" w:hAnsi="Verdana"/>
                <w:sz w:val="18"/>
                <w:szCs w:val="18"/>
              </w:rPr>
            </w:pPr>
            <w:r>
              <w:rPr>
                <w:rFonts w:ascii="Verdana" w:hAnsi="Verdana"/>
                <w:sz w:val="18"/>
                <w:szCs w:val="18"/>
              </w:rPr>
              <w:t>Discussion</w:t>
            </w:r>
            <w:r>
              <w:rPr>
                <w:rFonts w:ascii="Verdana" w:hAnsi="Verdana"/>
                <w:sz w:val="18"/>
                <w:szCs w:val="18"/>
              </w:rPr>
              <w:t xml:space="preserve"> </w:t>
            </w:r>
            <w:r>
              <w:rPr>
                <w:rFonts w:ascii="Verdana" w:hAnsi="Verdana"/>
                <w:sz w:val="18"/>
                <w:szCs w:val="18"/>
              </w:rPr>
              <w:t>topic</w:t>
            </w:r>
          </w:p>
        </w:tc>
        <w:tc>
          <w:tcPr>
            <w:cnfStyle w:val="000000100000"/>
            <w:tcW w:w="8080" w:type="dxa"/>
          </w:tcPr>
          <w:p>
            <w:pPr>
              <w:pStyle w:val="ListParagraph"/>
              <w:ind w:left="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 xml:space="preserve">• Actual technological requests of oil </w:t>
            </w:r>
            <w:r>
              <w:rPr>
                <w:rFonts w:ascii="Verdana" w:cs="Arial" w:hAnsi="Verdana"/>
                <w:color w:val="333333"/>
                <w:sz w:val="18"/>
                <w:szCs w:val="18"/>
                <w:shd w:val="clear" w:color="auto" w:fill="ffffff"/>
                <w:lang w:val="en-US"/>
              </w:rPr>
              <w:t>and gas companies in the region</w:t>
            </w:r>
          </w:p>
          <w:p>
            <w:pPr>
              <w:pStyle w:val="ListParagraph"/>
              <w:ind w:left="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 Innovations in the field of exploration, development, development and transportation of hydrocarbon resources in the Caspian Sea</w:t>
            </w:r>
          </w:p>
          <w:p>
            <w:pPr>
              <w:pStyle w:val="ListParagraph"/>
              <w:ind w:left="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 Technologies for the development of "mature" fields</w:t>
            </w:r>
          </w:p>
          <w:p>
            <w:pPr>
              <w:pStyle w:val="ListParagraph"/>
              <w:ind w:left="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 Impact on the Caspian ecosystem durin</w:t>
            </w:r>
            <w:r>
              <w:rPr>
                <w:rFonts w:ascii="Verdana" w:cs="Arial" w:hAnsi="Verdana"/>
                <w:color w:val="333333"/>
                <w:sz w:val="18"/>
                <w:szCs w:val="18"/>
                <w:shd w:val="clear" w:color="auto" w:fill="ffffff"/>
                <w:lang w:val="en-US"/>
              </w:rPr>
              <w:t>g the extraction and transportation of hydrocarbons</w:t>
            </w:r>
          </w:p>
          <w:p>
            <w:pPr>
              <w:pStyle w:val="ListParagraph"/>
              <w:numPr>
                <w:ilvl w:val="0"/>
                <w:numId w:val="19"/>
              </w:numPr>
              <w:ind w:left="220" w:hanging="23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 xml:space="preserve">Processing of hydrocarbons in the Caspian countries. Modern technological solutions and environmental programs.  </w:t>
            </w:r>
          </w:p>
        </w:tc>
      </w:tr>
      <w:tr>
        <w:trPr>
          <w:cnfStyle w:val="000000010000"/>
        </w:trPr>
        <w:tc>
          <w:tcPr>
            <w:cnfStyle w:val="001000010000"/>
            <w:tcW w:w="2411" w:type="dxa"/>
          </w:tcPr>
          <w:p>
            <w:pPr>
              <w:rPr>
                <w:rFonts w:ascii="Verdana" w:hAnsi="Verdana"/>
                <w:sz w:val="18"/>
                <w:szCs w:val="18"/>
                <w:lang w:val="en-GB"/>
              </w:rPr>
            </w:pPr>
            <w:r>
              <w:rPr>
                <w:rFonts w:ascii="Verdana" w:hAnsi="Verdana"/>
                <w:sz w:val="18"/>
                <w:szCs w:val="18"/>
                <w:lang w:val="en-GB"/>
              </w:rPr>
              <w:t xml:space="preserve">Invited </w:t>
            </w:r>
            <w:r>
              <w:rPr>
                <w:rFonts w:ascii="Verdana" w:hAnsi="Verdana"/>
                <w:sz w:val="18"/>
                <w:szCs w:val="18"/>
              </w:rPr>
              <w:t>reports</w:t>
            </w:r>
          </w:p>
          <w:p>
            <w:pPr>
              <w:rPr>
                <w:rFonts w:ascii="Verdana" w:hAnsi="Verdana"/>
                <w:sz w:val="18"/>
                <w:szCs w:val="18"/>
              </w:rPr>
            </w:pPr>
            <w:r>
              <w:rPr>
                <w:rFonts w:ascii="Verdana" w:hAnsi="Verdana"/>
                <w:sz w:val="18"/>
                <w:szCs w:val="18"/>
                <w:lang w:val="en-GB"/>
              </w:rPr>
              <w:t>(12-15 minutes)</w:t>
            </w:r>
          </w:p>
        </w:tc>
        <w:tc>
          <w:tcPr>
            <w:cnfStyle w:val="000000010000"/>
            <w:tcW w:w="8080" w:type="dxa"/>
          </w:tcPr>
          <w:p>
            <w:pPr>
              <w:rPr>
                <w:rFonts w:ascii="Verdana" w:hAnsi="Verdana"/>
                <w:sz w:val="18"/>
                <w:szCs w:val="18"/>
                <w:lang w:val="en-GB"/>
              </w:rPr>
            </w:pPr>
            <w:r>
              <w:rPr>
                <w:rFonts w:ascii="Verdana" w:hAnsi="Verdana"/>
                <w:b/>
                <w:bCs/>
                <w:sz w:val="18"/>
                <w:szCs w:val="18"/>
                <w:lang w:val="en-GB"/>
              </w:rPr>
              <w:t>Vasily Bogoyavlensky,</w:t>
            </w:r>
            <w:r>
              <w:rPr>
                <w:rFonts w:ascii="Verdana" w:hAnsi="Verdana"/>
                <w:sz w:val="18"/>
                <w:szCs w:val="18"/>
                <w:lang w:val="en-GB"/>
              </w:rPr>
              <w:t xml:space="preserve"> Corresponding Member of the Russian Academy of Sciences, Deputy Director for Research, Head of the Laboratory, Chief Researcher at I</w:t>
            </w:r>
            <w:r>
              <w:rPr>
                <w:rFonts w:ascii="Verdana" w:hAnsi="Verdana"/>
                <w:sz w:val="18"/>
                <w:szCs w:val="18"/>
                <w:lang w:val="en-US"/>
              </w:rPr>
              <w:t>nstitute</w:t>
            </w:r>
            <w:r>
              <w:rPr>
                <w:rFonts w:ascii="Verdana" w:hAnsi="Verdana"/>
                <w:sz w:val="18"/>
                <w:szCs w:val="18"/>
                <w:lang w:val="en-US"/>
              </w:rPr>
              <w:t xml:space="preserve"> of Oil and Gas Problems</w:t>
            </w:r>
            <w:r>
              <w:rPr>
                <w:rFonts w:ascii="Verdana" w:hAnsi="Verdana"/>
                <w:sz w:val="18"/>
                <w:szCs w:val="18"/>
                <w:lang w:val="en-GB"/>
              </w:rPr>
              <w:t xml:space="preserve"> RAS</w:t>
            </w:r>
          </w:p>
          <w:p>
            <w:pPr>
              <w:rPr>
                <w:rFonts w:ascii="Verdana" w:hAnsi="Verdana"/>
                <w:sz w:val="18"/>
                <w:szCs w:val="18"/>
                <w:lang w:val="en-US"/>
              </w:rPr>
            </w:pPr>
            <w:r>
              <w:rPr>
                <w:rFonts w:ascii="Verdana" w:hAnsi="Verdana"/>
                <w:sz w:val="18"/>
                <w:szCs w:val="18"/>
                <w:u w:val="single"/>
                <w:lang w:val="en-GB"/>
              </w:rPr>
              <w:t>topic of the report:</w:t>
            </w:r>
            <w:r>
              <w:rPr>
                <w:rFonts w:ascii="Verdana" w:hAnsi="Verdana"/>
                <w:sz w:val="18"/>
                <w:szCs w:val="18"/>
                <w:lang w:val="en-GB"/>
              </w:rPr>
              <w:t xml:space="preserve"> “Achievements, prospects and problems in the </w:t>
            </w:r>
            <w:r>
              <w:rPr>
                <w:rFonts w:ascii="Verdana" w:hAnsi="Verdana"/>
                <w:sz w:val="18"/>
                <w:szCs w:val="18"/>
                <w:lang w:val="en-GB"/>
              </w:rPr>
              <w:t>development of hydro</w:t>
            </w:r>
            <w:r>
              <w:rPr>
                <w:rFonts w:ascii="Verdana" w:hAnsi="Verdana"/>
                <w:sz w:val="18"/>
                <w:szCs w:val="18"/>
                <w:lang w:val="en-GB"/>
              </w:rPr>
              <w:t>carbon resources of the Caspian Sea” (authors: Bogoyavlensky V.I., Bogoyavlensky I.V.)</w:t>
            </w:r>
            <w:r>
              <w:rPr>
                <w:rFonts w:ascii="Verdana" w:hAnsi="Verdana"/>
                <w:sz w:val="18"/>
                <w:szCs w:val="18"/>
                <w:lang w:val="en-GB"/>
              </w:rPr>
              <w:t xml:space="preserve"> </w:t>
            </w:r>
          </w:p>
        </w:tc>
      </w:tr>
      <w:tr>
        <w:trPr>
          <w:cnfStyle w:val="000000100000"/>
        </w:trPr>
        <w:tc>
          <w:tcPr>
            <w:cnfStyle w:val="001000100000"/>
            <w:tcW w:w="2411" w:type="dxa"/>
          </w:tcPr>
          <w:p>
            <w:pPr>
              <w:rPr>
                <w:rFonts w:ascii="Verdana" w:hAnsi="Verdana"/>
                <w:sz w:val="18"/>
                <w:szCs w:val="18"/>
                <w:lang w:val="en-GB"/>
              </w:rPr>
            </w:pPr>
            <w:r>
              <w:rPr>
                <w:rFonts w:ascii="Verdana" w:hAnsi="Verdana"/>
                <w:sz w:val="18"/>
                <w:szCs w:val="18"/>
                <w:lang w:val="en-GB"/>
              </w:rPr>
              <w:t>Speeches</w:t>
            </w:r>
          </w:p>
          <w:p>
            <w:pPr>
              <w:rPr>
                <w:rFonts w:ascii="Verdana" w:hAnsi="Verdana"/>
                <w:sz w:val="18"/>
                <w:szCs w:val="18"/>
              </w:rPr>
            </w:pPr>
            <w:r>
              <w:rPr>
                <w:rFonts w:ascii="Verdana" w:hAnsi="Verdana"/>
                <w:sz w:val="18"/>
                <w:szCs w:val="18"/>
                <w:lang w:val="en-GB"/>
              </w:rPr>
              <w:t>(for 7 minutes)</w:t>
            </w:r>
          </w:p>
        </w:tc>
        <w:tc>
          <w:tcPr>
            <w:cnfStyle w:val="000000100000"/>
            <w:tcW w:w="8080" w:type="dxa"/>
          </w:tcPr>
          <w:p>
            <w:pPr>
              <w:rPr>
                <w:rFonts w:ascii="Verdana" w:cs="Arial" w:hAnsi="Verdana"/>
                <w:color w:val="333333"/>
                <w:sz w:val="18"/>
                <w:szCs w:val="18"/>
                <w:shd w:val="clear" w:color="auto" w:fill="ffffff"/>
                <w:lang w:val="en-GB"/>
              </w:rPr>
            </w:pPr>
            <w:r>
              <w:rPr>
                <w:rFonts w:ascii="Verdana" w:cs="Arial" w:hAnsi="Verdana"/>
                <w:b/>
                <w:bCs/>
                <w:color w:val="333333"/>
                <w:sz w:val="18"/>
                <w:szCs w:val="18"/>
                <w:shd w:val="clear" w:color="auto" w:fill="ffffff"/>
                <w:lang w:val="ru-RU"/>
              </w:rPr>
              <w:t xml:space="preserve">Nikolai </w:t>
            </w:r>
            <w:r>
              <w:rPr>
                <w:rFonts w:ascii="Verdana" w:cs="Arial" w:hAnsi="Verdana"/>
                <w:b/>
                <w:bCs/>
                <w:color w:val="333333"/>
                <w:sz w:val="18"/>
                <w:szCs w:val="18"/>
                <w:shd w:val="clear" w:color="auto" w:fill="ffffff"/>
                <w:lang w:val="ru-RU"/>
              </w:rPr>
              <w:t>Eremin,</w:t>
            </w:r>
            <w:r>
              <w:rPr>
                <w:rFonts w:ascii="Verdana" w:cs="Arial" w:hAnsi="Verdana"/>
                <w:color w:val="333333"/>
                <w:sz w:val="18"/>
                <w:szCs w:val="18"/>
                <w:shd w:val="clear" w:color="auto" w:fill="ffffff"/>
                <w:lang w:val="ru-RU"/>
              </w:rPr>
              <w:t xml:space="preserve"> Chief Researcher </w:t>
            </w:r>
            <w:r>
              <w:rPr>
                <w:rFonts w:ascii="Verdana" w:hAnsi="Verdana"/>
                <w:sz w:val="18"/>
                <w:szCs w:val="18"/>
                <w:lang w:val="en-GB"/>
              </w:rPr>
              <w:t>at I</w:t>
            </w:r>
            <w:r>
              <w:rPr>
                <w:rFonts w:ascii="Verdana" w:hAnsi="Verdana"/>
                <w:sz w:val="18"/>
                <w:szCs w:val="18"/>
                <w:lang w:val="en-US"/>
              </w:rPr>
              <w:t>nstitute</w:t>
            </w:r>
            <w:r>
              <w:rPr>
                <w:rFonts w:ascii="Verdana" w:hAnsi="Verdana"/>
                <w:sz w:val="18"/>
                <w:szCs w:val="18"/>
                <w:lang w:val="en-US"/>
              </w:rPr>
              <w:t xml:space="preserve"> of Oil and Gas Problems</w:t>
            </w:r>
            <w:r>
              <w:rPr>
                <w:rFonts w:ascii="Verdana" w:hAnsi="Verdana"/>
                <w:sz w:val="18"/>
                <w:szCs w:val="18"/>
                <w:lang w:val="en-GB"/>
              </w:rPr>
              <w:t xml:space="preserve"> RAS</w:t>
            </w:r>
            <w:r>
              <w:rPr>
                <w:rFonts w:ascii="Verdana" w:cs="Arial" w:hAnsi="Verdana"/>
                <w:color w:val="333333"/>
                <w:sz w:val="18"/>
                <w:szCs w:val="18"/>
                <w:shd w:val="clear" w:color="auto" w:fill="ffffff"/>
                <w:lang w:val="ru-RU"/>
              </w:rPr>
              <w:t xml:space="preserve">, Doctor of Technical Sciences, Professor of the </w:t>
            </w:r>
            <w:r>
              <w:rPr>
                <w:rFonts w:ascii="Verdana" w:cs="Arial" w:hAnsi="Verdana"/>
                <w:color w:val="333333"/>
                <w:sz w:val="18"/>
                <w:szCs w:val="18"/>
                <w:shd w:val="clear" w:color="auto" w:fill="ffffff"/>
                <w:lang w:val="en-GB"/>
              </w:rPr>
              <w:t>I.M.</w:t>
            </w:r>
            <w:r>
              <w:rPr>
                <w:rFonts w:ascii="Verdana" w:cs="Arial" w:hAnsi="Verdana"/>
                <w:color w:val="333333"/>
                <w:sz w:val="18"/>
                <w:szCs w:val="18"/>
                <w:shd w:val="clear" w:color="auto" w:fill="ffffff"/>
                <w:lang w:val="ru-RU"/>
              </w:rPr>
              <w:t xml:space="preserve"> </w:t>
            </w:r>
            <w:r>
              <w:rPr>
                <w:rFonts w:ascii="Verdana" w:cs="Arial" w:hAnsi="Verdana"/>
                <w:color w:val="333333"/>
                <w:sz w:val="18"/>
                <w:szCs w:val="18"/>
                <w:shd w:val="clear" w:color="auto" w:fill="ffffff"/>
                <w:lang w:val="ru-RU"/>
              </w:rPr>
              <w:t xml:space="preserve">Gubkin </w:t>
            </w:r>
            <w:r>
              <w:rPr>
                <w:rFonts w:ascii="Verdana" w:cs="Arial" w:hAnsi="Verdana"/>
                <w:color w:val="333333"/>
                <w:sz w:val="18"/>
                <w:szCs w:val="18"/>
                <w:shd w:val="clear" w:color="auto" w:fill="ffffff"/>
                <w:lang w:val="ru-RU"/>
              </w:rPr>
              <w:t>Russian State University</w:t>
            </w:r>
            <w:r>
              <w:rPr>
                <w:rFonts w:ascii="Verdana" w:cs="Arial" w:hAnsi="Verdana"/>
                <w:color w:val="333333"/>
                <w:sz w:val="18"/>
                <w:szCs w:val="18"/>
                <w:shd w:val="clear" w:color="auto" w:fill="ffffff"/>
                <w:lang w:val="ru-RU"/>
              </w:rPr>
              <w:t>, Deputy Chair</w:t>
            </w:r>
            <w:r>
              <w:rPr>
                <w:rFonts w:ascii="Verdana" w:cs="Arial" w:hAnsi="Verdana"/>
                <w:color w:val="333333"/>
                <w:sz w:val="18"/>
                <w:szCs w:val="18"/>
                <w:shd w:val="clear" w:color="auto" w:fill="ffffff"/>
                <w:lang w:val="en-GB"/>
              </w:rPr>
              <w:t>man</w:t>
            </w:r>
            <w:r>
              <w:rPr>
                <w:rFonts w:ascii="Verdana" w:cs="Arial" w:hAnsi="Verdana"/>
                <w:color w:val="333333"/>
                <w:sz w:val="18"/>
                <w:szCs w:val="18"/>
                <w:shd w:val="clear" w:color="auto" w:fill="ffffff"/>
                <w:lang w:val="ru-RU"/>
              </w:rPr>
              <w:t xml:space="preserve"> of Forum 5 - "New Technologies in Geosciences" of the 24th World Petroleum Congress, 2023</w:t>
            </w:r>
          </w:p>
          <w:p>
            <w:pPr>
              <w:rPr>
                <w:rFonts w:ascii="Verdana" w:cs="Arial" w:hAnsi="Verdana"/>
                <w:color w:val="333333"/>
                <w:sz w:val="18"/>
                <w:szCs w:val="18"/>
                <w:shd w:val="clear" w:color="auto" w:fill="ffffff"/>
                <w:lang w:val="ru-RU"/>
              </w:rPr>
            </w:pPr>
            <w:r>
              <w:rPr>
                <w:rFonts w:ascii="Verdana" w:cs="Arial" w:hAnsi="Verdana"/>
                <w:color w:val="333333"/>
                <w:sz w:val="18"/>
                <w:szCs w:val="18"/>
                <w:u w:val="single"/>
                <w:shd w:val="clear" w:color="auto" w:fill="ffffff"/>
                <w:lang w:val="ru-RU"/>
              </w:rPr>
              <w:t>topic of the speech</w:t>
            </w:r>
            <w:r>
              <w:rPr>
                <w:rFonts w:ascii="Verdana" w:cs="Arial" w:hAnsi="Verdana"/>
                <w:color w:val="333333"/>
                <w:sz w:val="18"/>
                <w:szCs w:val="18"/>
                <w:shd w:val="clear" w:color="auto" w:fill="ffffff"/>
                <w:lang w:val="ru-RU"/>
              </w:rPr>
              <w:t>: “Strategic directions for the development and development of oil and gas fields” (authors: Eremin. N.A., Stolyarov V.E.)</w:t>
            </w:r>
          </w:p>
          <w:p>
            <w:pPr>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Mustafa Babanli</w:t>
            </w:r>
            <w:r>
              <w:rPr>
                <w:rFonts w:ascii="Verdana" w:cs="Arial" w:hAnsi="Verdana"/>
                <w:color w:val="333333"/>
                <w:sz w:val="18"/>
                <w:szCs w:val="18"/>
                <w:shd w:val="clear" w:color="auto" w:fill="ffffff"/>
                <w:lang w:val="ru-RU"/>
              </w:rPr>
              <w:t>, Rector of the Azerbaijan State University of Oil and Industry</w:t>
            </w:r>
          </w:p>
          <w:p>
            <w:pPr>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Vladimir </w:t>
            </w:r>
            <w:r>
              <w:rPr>
                <w:rFonts w:ascii="Verdana" w:cs="Arial" w:hAnsi="Verdana"/>
                <w:b/>
                <w:bCs/>
                <w:color w:val="333333"/>
                <w:sz w:val="18"/>
                <w:szCs w:val="18"/>
                <w:shd w:val="clear" w:color="auto" w:fill="ffffff"/>
                <w:lang w:val="ru-RU"/>
              </w:rPr>
              <w:t>Stolyarov,</w:t>
            </w:r>
            <w:r>
              <w:rPr>
                <w:rFonts w:ascii="Verdana" w:cs="Arial" w:hAnsi="Verdana"/>
                <w:color w:val="333333"/>
                <w:sz w:val="18"/>
                <w:szCs w:val="18"/>
                <w:shd w:val="clear" w:color="auto" w:fill="ffffff"/>
                <w:lang w:val="ru-RU"/>
              </w:rPr>
              <w:t xml:space="preserve"> Member of the Scientific and Technical Council of PJSC Gazprom, Deputy Head of the Analytical Center for Energy Policy and Security of the Oil and Gas Institute of the Russian Academy of Sciences</w:t>
            </w:r>
          </w:p>
          <w:p>
            <w:pPr>
              <w:rPr>
                <w:rFonts w:ascii="Verdana" w:cs="Arial" w:hAnsi="Verdana"/>
                <w:color w:val="333333"/>
                <w:sz w:val="18"/>
                <w:szCs w:val="18"/>
                <w:shd w:val="clear" w:color="auto" w:fill="ffffff"/>
                <w:lang w:val="ru-RU"/>
              </w:rPr>
            </w:pPr>
            <w:r>
              <w:rPr>
                <w:rFonts w:ascii="Verdana" w:cs="Arial" w:hAnsi="Verdana"/>
                <w:color w:val="333333"/>
                <w:sz w:val="18"/>
                <w:szCs w:val="18"/>
                <w:u w:val="single"/>
                <w:shd w:val="clear" w:color="auto" w:fill="ffffff"/>
                <w:lang w:val="ru-RU"/>
              </w:rPr>
              <w:t>topic of the speech:</w:t>
            </w:r>
            <w:r>
              <w:rPr>
                <w:rFonts w:ascii="Verdana" w:cs="Arial" w:hAnsi="Verdana"/>
                <w:color w:val="333333"/>
                <w:sz w:val="18"/>
                <w:szCs w:val="18"/>
                <w:shd w:val="clear" w:color="auto" w:fill="ffffff"/>
                <w:lang w:val="ru-RU"/>
              </w:rPr>
              <w:t xml:space="preserve"> "Strategic directions for the development and development of oil and gas fields" (authors: Eremin N.A., Stolyarov V.E.)</w:t>
            </w:r>
          </w:p>
          <w:p>
            <w:pPr>
              <w:rPr>
                <w:rFonts w:ascii="Verdana" w:cs="Arial" w:hAnsi="Verdana"/>
                <w:color w:val="333333"/>
                <w:sz w:val="18"/>
                <w:szCs w:val="18"/>
                <w:shd w:val="clear" w:color="auto" w:fill="ffffff"/>
                <w:lang w:val="ru-RU"/>
              </w:rPr>
            </w:pPr>
            <w:r>
              <w:rPr>
                <w:rFonts w:ascii="Verdana" w:cs="Arial" w:hAnsi="Verdana"/>
                <w:color w:val="333333"/>
                <w:sz w:val="18"/>
                <w:szCs w:val="18"/>
                <w:shd w:val="clear" w:color="auto" w:fill="ffffff"/>
                <w:lang w:val="ru-RU"/>
              </w:rPr>
              <w:t>PAO TMK</w:t>
            </w:r>
          </w:p>
          <w:p>
            <w:pPr>
              <w:rPr>
                <w:rFonts w:ascii="Verdana" w:cs="Arial" w:hAnsi="Verdana"/>
                <w:color w:val="333333"/>
                <w:sz w:val="18"/>
                <w:szCs w:val="18"/>
                <w:shd w:val="clear" w:color="auto" w:fill="ffffff"/>
                <w:lang w:val="ru-RU"/>
              </w:rPr>
            </w:pPr>
            <w:r>
              <w:rPr>
                <w:rFonts w:ascii="Verdana" w:cs="Arial" w:hAnsi="Verdana"/>
                <w:color w:val="333333"/>
                <w:sz w:val="18"/>
                <w:szCs w:val="18"/>
                <w:shd w:val="clear" w:color="auto" w:fill="ffffff"/>
                <w:lang w:val="ru-RU"/>
              </w:rPr>
              <w:t>Natural Gas Research Institute of Turkmenistan</w:t>
            </w:r>
          </w:p>
          <w:p>
            <w:pPr>
              <w:rPr>
                <w:rFonts w:ascii="Verdana" w:cs="Arial" w:hAnsi="Verdana"/>
                <w:color w:val="333333"/>
                <w:sz w:val="18"/>
                <w:szCs w:val="18"/>
                <w:shd w:val="clear" w:color="auto" w:fill="ffffff"/>
                <w:lang w:val="ru-RU"/>
              </w:rPr>
            </w:pPr>
            <w:r>
              <w:rPr>
                <w:rFonts w:ascii="Verdana" w:cs="Arial" w:hAnsi="Verdana"/>
                <w:color w:val="333333"/>
                <w:sz w:val="18"/>
                <w:szCs w:val="18"/>
                <w:shd w:val="clear" w:color="auto" w:fill="ffffff"/>
                <w:lang w:val="ru-RU"/>
              </w:rPr>
              <w:t>Turkmenbashi oil refinery complex</w:t>
            </w:r>
          </w:p>
          <w:p>
            <w:pPr>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Alexander </w:t>
            </w:r>
            <w:r>
              <w:rPr>
                <w:rFonts w:ascii="Verdana" w:cs="Arial" w:hAnsi="Verdana"/>
                <w:b/>
                <w:bCs/>
                <w:color w:val="333333"/>
                <w:sz w:val="18"/>
                <w:szCs w:val="18"/>
                <w:shd w:val="clear" w:color="auto" w:fill="ffffff"/>
                <w:lang w:val="ru-RU"/>
              </w:rPr>
              <w:t>Khavkin,</w:t>
            </w:r>
            <w:r>
              <w:rPr>
                <w:rFonts w:ascii="Verdana" w:cs="Arial" w:hAnsi="Verdana"/>
                <w:color w:val="333333"/>
                <w:sz w:val="18"/>
                <w:szCs w:val="18"/>
                <w:shd w:val="clear" w:color="auto" w:fill="ffffff"/>
                <w:lang w:val="ru-RU"/>
              </w:rPr>
              <w:t xml:space="preserve"> Director of the Scientific Center for Technologies for the Development of Hard-to-Recover Oil Reserves of JSC "Academician A.P. Krylov All-Russian Oil and Gas Research Institute", Doctor of Technical Sciences, Professor of the Department of Oil and Gas and Underground Hydromechanics of the </w:t>
            </w:r>
            <w:r>
              <w:rPr>
                <w:rFonts w:ascii="Verdana" w:cs="Arial" w:hAnsi="Verdana"/>
                <w:color w:val="333333"/>
                <w:sz w:val="18"/>
                <w:szCs w:val="18"/>
                <w:shd w:val="clear" w:color="auto" w:fill="ffffff"/>
                <w:lang w:val="ru-RU"/>
              </w:rPr>
              <w:t xml:space="preserve"> I.M. .Gubkin </w:t>
            </w:r>
            <w:r>
              <w:rPr>
                <w:rFonts w:ascii="Verdana" w:cs="Arial" w:hAnsi="Verdana"/>
                <w:color w:val="333333"/>
                <w:sz w:val="18"/>
                <w:szCs w:val="18"/>
                <w:shd w:val="clear" w:color="auto" w:fill="ffffff"/>
                <w:lang w:val="ru-RU"/>
              </w:rPr>
              <w:t>Russian State University of Oil and Gas</w:t>
            </w:r>
          </w:p>
          <w:p>
            <w:pPr>
              <w:rPr>
                <w:rFonts w:ascii="Verdana" w:cs="Arial" w:hAnsi="Verdana"/>
                <w:color w:val="333333"/>
                <w:sz w:val="18"/>
                <w:szCs w:val="18"/>
                <w:shd w:val="clear" w:color="auto" w:fill="ffffff"/>
                <w:lang w:val="ru-RU"/>
              </w:rPr>
            </w:pPr>
            <w:r>
              <w:rPr>
                <w:rFonts w:ascii="Verdana" w:cs="Arial" w:hAnsi="Verdana"/>
                <w:b w:val="off"/>
                <w:bCs w:val="off"/>
                <w:color w:val="333333"/>
                <w:sz w:val="18"/>
                <w:szCs w:val="18"/>
                <w:u w:val="single"/>
                <w:shd w:val="clear" w:color="auto" w:fill="ffffff"/>
                <w:lang w:val="ru-RU"/>
              </w:rPr>
              <w:t>topic of the speech</w:t>
            </w:r>
            <w:r>
              <w:rPr>
                <w:rFonts w:ascii="Verdana" w:cs="Arial" w:hAnsi="Verdana"/>
                <w:color w:val="333333"/>
                <w:sz w:val="18"/>
                <w:szCs w:val="18"/>
                <w:shd w:val="clear" w:color="auto" w:fill="ffffff"/>
                <w:lang w:val="ru-RU"/>
              </w:rPr>
              <w:t>: "Reducing the cost of oil production by domestic technologies for limiting water inflow"</w:t>
            </w:r>
          </w:p>
          <w:p>
            <w:pPr>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Sergey </w:t>
            </w:r>
            <w:r>
              <w:rPr>
                <w:rFonts w:ascii="Verdana" w:cs="Arial" w:hAnsi="Verdana"/>
                <w:b/>
                <w:bCs/>
                <w:color w:val="333333"/>
                <w:sz w:val="18"/>
                <w:szCs w:val="18"/>
                <w:shd w:val="clear" w:color="auto" w:fill="ffffff"/>
                <w:lang w:val="ru-RU"/>
              </w:rPr>
              <w:t>Vorobyov,</w:t>
            </w:r>
            <w:r>
              <w:rPr>
                <w:rFonts w:ascii="Verdana" w:cs="Arial" w:hAnsi="Verdana"/>
                <w:color w:val="333333"/>
                <w:sz w:val="18"/>
                <w:szCs w:val="18"/>
                <w:shd w:val="clear" w:color="auto" w:fill="ffffff"/>
                <w:lang w:val="ru-RU"/>
              </w:rPr>
              <w:t xml:space="preserve"> Senior Researcher, ISEM SB RAS, сandidate of </w:t>
            </w:r>
            <w:r>
              <w:rPr>
                <w:rFonts w:ascii="Verdana" w:cs="Arial" w:hAnsi="Verdana"/>
                <w:color w:val="333333"/>
                <w:sz w:val="18"/>
                <w:szCs w:val="18"/>
                <w:shd w:val="clear" w:color="auto" w:fill="ffffff"/>
                <w:lang w:val="en-GB"/>
              </w:rPr>
              <w:t>t</w:t>
            </w:r>
            <w:r>
              <w:rPr>
                <w:rFonts w:ascii="Verdana" w:cs="Arial" w:hAnsi="Verdana"/>
                <w:color w:val="333333"/>
                <w:sz w:val="18"/>
                <w:szCs w:val="18"/>
                <w:shd w:val="clear" w:color="auto" w:fill="ffffff"/>
                <w:lang w:val="ru-RU"/>
              </w:rPr>
              <w:t xml:space="preserve">echnical </w:t>
            </w:r>
            <w:r>
              <w:rPr>
                <w:rFonts w:ascii="Verdana" w:cs="Arial" w:hAnsi="Verdana"/>
                <w:color w:val="333333"/>
                <w:sz w:val="18"/>
                <w:szCs w:val="18"/>
                <w:shd w:val="clear" w:color="auto" w:fill="ffffff"/>
                <w:lang w:val="en-GB"/>
              </w:rPr>
              <w:t>s</w:t>
            </w:r>
            <w:r>
              <w:rPr>
                <w:rFonts w:ascii="Verdana" w:cs="Arial" w:hAnsi="Verdana"/>
                <w:color w:val="333333"/>
                <w:sz w:val="18"/>
                <w:szCs w:val="18"/>
                <w:shd w:val="clear" w:color="auto" w:fill="ffffff"/>
                <w:lang w:val="ru-RU"/>
              </w:rPr>
              <w:t>ciences (authors: Senderov S.M., Vorobyov S.V.)</w:t>
            </w:r>
          </w:p>
          <w:p>
            <w:pPr>
              <w:rPr>
                <w:rFonts w:ascii="Verdana" w:cs="Arial" w:hAnsi="Verdana"/>
                <w:color w:val="333333"/>
                <w:sz w:val="18"/>
                <w:szCs w:val="18"/>
                <w:shd w:val="clear" w:color="auto" w:fill="ffffff"/>
                <w:lang w:val="ru-RU"/>
              </w:rPr>
            </w:pPr>
            <w:r>
              <w:rPr>
                <w:rFonts w:ascii="Verdana" w:cs="Arial" w:hAnsi="Verdana"/>
                <w:color w:val="333333"/>
                <w:sz w:val="18"/>
                <w:szCs w:val="18"/>
                <w:u w:val="single"/>
                <w:shd w:val="clear" w:color="auto" w:fill="ffffff"/>
                <w:lang w:val="ru-RU"/>
              </w:rPr>
              <w:t>topic of the speech:</w:t>
            </w:r>
            <w:r>
              <w:rPr>
                <w:rFonts w:ascii="Verdana" w:cs="Arial" w:hAnsi="Verdana"/>
                <w:color w:val="333333"/>
                <w:sz w:val="18"/>
                <w:szCs w:val="18"/>
                <w:shd w:val="clear" w:color="auto" w:fill="ffffff"/>
                <w:lang w:val="ru-RU"/>
              </w:rPr>
              <w:t xml:space="preserve"> "Problems of searching for critical energy infrastructure facilities"</w:t>
            </w:r>
          </w:p>
          <w:p>
            <w:pPr>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Gennady </w:t>
            </w:r>
            <w:r>
              <w:rPr>
                <w:rFonts w:ascii="Verdana" w:cs="Arial" w:hAnsi="Verdana"/>
                <w:b/>
                <w:bCs/>
                <w:color w:val="333333"/>
                <w:sz w:val="18"/>
                <w:szCs w:val="18"/>
                <w:shd w:val="clear" w:color="auto" w:fill="ffffff"/>
                <w:lang w:val="ru-RU"/>
              </w:rPr>
              <w:t>Kuprin</w:t>
            </w:r>
            <w:r>
              <w:rPr>
                <w:rFonts w:ascii="Verdana" w:cs="Arial" w:hAnsi="Verdana"/>
                <w:color w:val="333333"/>
                <w:sz w:val="18"/>
                <w:szCs w:val="18"/>
                <w:shd w:val="clear" w:color="auto" w:fill="ffffff"/>
                <w:lang w:val="ru-RU"/>
              </w:rPr>
              <w:t xml:space="preserve">, General Director of LLC NPO “SOPOT”, </w:t>
            </w:r>
            <w:r>
              <w:rPr>
                <w:rFonts w:ascii="Verdana" w:cs="Arial" w:hAnsi="Verdana"/>
                <w:color w:val="333333"/>
                <w:sz w:val="18"/>
                <w:szCs w:val="18"/>
                <w:shd w:val="clear" w:color="auto" w:fill="ffffff"/>
                <w:lang w:val="en-GB"/>
              </w:rPr>
              <w:t>c</w:t>
            </w:r>
            <w:r>
              <w:rPr>
                <w:rFonts w:ascii="Verdana" w:cs="Arial" w:hAnsi="Verdana"/>
                <w:color w:val="333333"/>
                <w:sz w:val="18"/>
                <w:szCs w:val="18"/>
                <w:shd w:val="clear" w:color="auto" w:fill="ffffff"/>
                <w:lang w:val="ru-RU"/>
              </w:rPr>
              <w:t xml:space="preserve">andidate of </w:t>
            </w:r>
            <w:r>
              <w:rPr>
                <w:rFonts w:ascii="Verdana" w:cs="Arial" w:hAnsi="Verdana"/>
                <w:color w:val="333333"/>
                <w:sz w:val="18"/>
                <w:szCs w:val="18"/>
                <w:shd w:val="clear" w:color="auto" w:fill="ffffff"/>
                <w:lang w:val="en-GB"/>
              </w:rPr>
              <w:t>t</w:t>
            </w:r>
            <w:r>
              <w:rPr>
                <w:rFonts w:ascii="Verdana" w:cs="Arial" w:hAnsi="Verdana"/>
                <w:color w:val="333333"/>
                <w:sz w:val="18"/>
                <w:szCs w:val="18"/>
                <w:shd w:val="clear" w:color="auto" w:fill="ffffff"/>
                <w:lang w:val="ru-RU"/>
              </w:rPr>
              <w:t xml:space="preserve">echnical </w:t>
            </w:r>
            <w:r>
              <w:rPr>
                <w:rFonts w:ascii="Verdana" w:cs="Arial" w:hAnsi="Verdana"/>
                <w:color w:val="333333"/>
                <w:sz w:val="18"/>
                <w:szCs w:val="18"/>
                <w:shd w:val="clear" w:color="auto" w:fill="ffffff"/>
                <w:lang w:val="en-GB"/>
              </w:rPr>
              <w:t>s</w:t>
            </w:r>
            <w:r>
              <w:rPr>
                <w:rFonts w:ascii="Verdana" w:cs="Arial" w:hAnsi="Verdana"/>
                <w:color w:val="333333"/>
                <w:sz w:val="18"/>
                <w:szCs w:val="18"/>
                <w:shd w:val="clear" w:color="auto" w:fill="ffffff"/>
                <w:lang w:val="ru-RU"/>
              </w:rPr>
              <w:t>ciences, full member of NANPB</w:t>
            </w:r>
          </w:p>
          <w:p>
            <w:pPr>
              <w:rPr>
                <w:rFonts w:ascii="Verdana" w:cs="Arial" w:hAnsi="Verdana"/>
                <w:color w:val="333333"/>
                <w:sz w:val="18"/>
                <w:szCs w:val="18"/>
                <w:shd w:val="clear" w:color="auto" w:fill="ffffff"/>
                <w:lang w:val="ru-RU"/>
              </w:rPr>
            </w:pPr>
            <w:r>
              <w:rPr>
                <w:rFonts w:ascii="Verdana" w:cs="Arial" w:hAnsi="Verdana"/>
                <w:color w:val="333333"/>
                <w:sz w:val="18"/>
                <w:szCs w:val="18"/>
                <w:u w:val="single"/>
                <w:shd w:val="clear" w:color="auto" w:fill="ffffff"/>
                <w:lang w:val="ru-RU"/>
              </w:rPr>
              <w:t>topic of the speech</w:t>
            </w:r>
            <w:r>
              <w:rPr>
                <w:rFonts w:ascii="Verdana" w:cs="Arial" w:hAnsi="Verdana"/>
                <w:color w:val="333333"/>
                <w:sz w:val="18"/>
                <w:szCs w:val="18"/>
                <w:shd w:val="clear" w:color="auto" w:fill="ffffff"/>
                <w:lang w:val="ru-RU"/>
              </w:rPr>
              <w:t>: “The latest technologies for explosion and fire prevention and fire extinguishing at critical facilities of the fuel and energy complex”</w:t>
            </w:r>
          </w:p>
          <w:p>
            <w:pPr>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Marina </w:t>
            </w:r>
            <w:r>
              <w:rPr>
                <w:rFonts w:ascii="Verdana" w:cs="Arial" w:hAnsi="Verdana"/>
                <w:b/>
                <w:bCs/>
                <w:color w:val="333333"/>
                <w:sz w:val="18"/>
                <w:szCs w:val="18"/>
                <w:shd w:val="clear" w:color="auto" w:fill="ffffff"/>
                <w:lang w:val="ru-RU"/>
              </w:rPr>
              <w:t>Buyanova,</w:t>
            </w:r>
            <w:r>
              <w:rPr>
                <w:rFonts w:ascii="Verdana" w:cs="Arial" w:hAnsi="Verdana"/>
                <w:color w:val="333333"/>
                <w:sz w:val="18"/>
                <w:szCs w:val="18"/>
                <w:shd w:val="clear" w:color="auto" w:fill="ffffff"/>
                <w:lang w:val="ru-RU"/>
              </w:rPr>
              <w:t xml:space="preserve"> Professor of the Higher School of Economics, Doctor of Law</w:t>
            </w:r>
          </w:p>
          <w:p>
            <w:pPr>
              <w:rPr>
                <w:rFonts w:ascii="Verdana" w:cs="Arial" w:hAnsi="Verdana"/>
                <w:color w:val="333333"/>
                <w:sz w:val="18"/>
                <w:szCs w:val="18"/>
                <w:shd w:val="clear" w:color="auto" w:fill="ffffff"/>
                <w:lang w:val="en-US"/>
              </w:rPr>
            </w:pPr>
            <w:r>
              <w:rPr>
                <w:rFonts w:ascii="Verdana" w:cs="Arial" w:hAnsi="Verdana"/>
                <w:color w:val="333333"/>
                <w:sz w:val="18"/>
                <w:szCs w:val="18"/>
                <w:u w:val="single"/>
                <w:shd w:val="clear" w:color="auto" w:fill="ffffff"/>
                <w:lang w:val="ru-RU"/>
              </w:rPr>
              <w:t>topic of the speech:</w:t>
            </w:r>
            <w:r>
              <w:rPr>
                <w:rFonts w:ascii="Verdana" w:cs="Arial" w:hAnsi="Verdana"/>
                <w:color w:val="333333"/>
                <w:sz w:val="18"/>
                <w:szCs w:val="18"/>
                <w:shd w:val="clear" w:color="auto" w:fill="ffffff"/>
                <w:lang w:val="ru-RU"/>
              </w:rPr>
              <w:t xml:space="preserve"> “Minimization of natural fires in the Caspian region”</w:t>
            </w:r>
          </w:p>
        </w:tc>
      </w:tr>
      <w:tr>
        <w:trPr>
          <w:cnfStyle w:val="000000010000"/>
        </w:trPr>
        <w:tc>
          <w:tcPr>
            <w:cnfStyle w:val="001000010000"/>
            <w:tcW w:w="2411" w:type="dxa"/>
          </w:tcPr>
          <w:p>
            <w:pPr>
              <w:rPr>
                <w:rFonts w:ascii="Verdana" w:hAnsi="Verdana"/>
                <w:sz w:val="18"/>
                <w:szCs w:val="18"/>
              </w:rPr>
            </w:pPr>
            <w:r>
              <w:rPr>
                <w:rFonts w:ascii="Verdana" w:hAnsi="Verdana"/>
                <w:sz w:val="18"/>
                <w:szCs w:val="18"/>
              </w:rPr>
              <w:t xml:space="preserve">04:30-04:45 </w:t>
            </w:r>
            <w:r>
              <w:rPr>
                <w:rFonts w:ascii="Verdana" w:hAnsi="Verdana"/>
                <w:sz w:val="18"/>
                <w:szCs w:val="18"/>
                <w:lang w:val="en-GB"/>
              </w:rPr>
              <w:t>pm</w:t>
            </w:r>
          </w:p>
        </w:tc>
        <w:tc>
          <w:tcPr>
            <w:cnfStyle w:val="000000010000"/>
            <w:tcW w:w="8080" w:type="dxa"/>
          </w:tcPr>
          <w:p>
            <w:pPr>
              <w:rPr>
                <w:rFonts w:ascii="Verdana" w:hAnsi="Verdana"/>
                <w:b/>
                <w:sz w:val="18"/>
                <w:szCs w:val="18"/>
              </w:rPr>
            </w:pPr>
            <w:r>
              <w:rPr>
                <w:rFonts w:ascii="Verdana" w:hAnsi="Verdana"/>
                <w:b/>
                <w:sz w:val="18"/>
                <w:szCs w:val="18"/>
                <w:lang w:val="en-US"/>
              </w:rPr>
              <w:t>tea and coffee break</w:t>
            </w:r>
          </w:p>
        </w:tc>
      </w:tr>
      <w:tr>
        <w:trPr>
          <w:cnfStyle w:val="000000100000"/>
        </w:trPr>
        <w:tc>
          <w:tcPr>
            <w:cnfStyle w:val="001000100000"/>
            <w:tcW w:w="2411" w:type="dxa"/>
          </w:tcPr>
          <w:p>
            <w:pPr>
              <w:rPr>
                <w:rFonts w:ascii="Verdana" w:hAnsi="Verdana"/>
                <w:sz w:val="18"/>
                <w:szCs w:val="18"/>
              </w:rPr>
            </w:pPr>
            <w:r>
              <w:rPr>
                <w:rFonts w:ascii="Verdana" w:hAnsi="Verdana"/>
                <w:sz w:val="18"/>
                <w:szCs w:val="18"/>
              </w:rPr>
              <w:t xml:space="preserve">04:30-04:45 </w:t>
            </w:r>
            <w:r>
              <w:rPr>
                <w:rFonts w:ascii="Verdana" w:hAnsi="Verdana"/>
                <w:sz w:val="18"/>
                <w:szCs w:val="18"/>
                <w:lang w:val="en-GB"/>
              </w:rPr>
              <w:t>pm</w:t>
            </w:r>
          </w:p>
        </w:tc>
        <w:tc>
          <w:tcPr>
            <w:cnfStyle w:val="000000100000"/>
            <w:tcW w:w="8080" w:type="dxa"/>
          </w:tcPr>
          <w:p>
            <w:pPr>
              <w:rPr>
                <w:rFonts w:ascii="Verdana" w:hAnsi="Verdana"/>
                <w:b/>
                <w:sz w:val="18"/>
                <w:szCs w:val="18"/>
              </w:rPr>
            </w:pPr>
            <w:r>
              <w:rPr>
                <w:rFonts w:ascii="Verdana" w:hAnsi="Verdana"/>
                <w:b/>
                <w:sz w:val="18"/>
                <w:szCs w:val="18"/>
              </w:rPr>
              <w:t>Signing of agreements of intent</w:t>
            </w:r>
          </w:p>
        </w:tc>
      </w:tr>
      <w:tr>
        <w:trPr>
          <w:cnfStyle w:val="000000010000"/>
        </w:trPr>
        <w:tc>
          <w:tcPr>
            <w:cnfStyle w:val="001000010000"/>
            <w:tcW w:w="2411" w:type="dxa"/>
          </w:tcPr>
          <w:p>
            <w:pPr>
              <w:rPr>
                <w:rFonts w:ascii="Verdana" w:hAnsi="Verdana"/>
                <w:sz w:val="18"/>
                <w:szCs w:val="18"/>
              </w:rPr>
            </w:pPr>
            <w:r>
              <w:rPr>
                <w:rFonts w:ascii="Verdana" w:hAnsi="Verdana"/>
                <w:sz w:val="18"/>
                <w:szCs w:val="18"/>
              </w:rPr>
              <w:t xml:space="preserve">04:30-06:30 </w:t>
            </w:r>
            <w:r>
              <w:rPr>
                <w:rFonts w:ascii="Verdana" w:hAnsi="Verdana"/>
                <w:sz w:val="18"/>
                <w:szCs w:val="18"/>
                <w:lang w:val="en-GB"/>
              </w:rPr>
              <w:t>pm</w:t>
            </w:r>
          </w:p>
        </w:tc>
        <w:tc>
          <w:tcPr>
            <w:cnfStyle w:val="000000010000"/>
            <w:tcW w:w="8080" w:type="dxa"/>
          </w:tcPr>
          <w:p>
            <w:pPr>
              <w:jc w:val="center"/>
              <w:rPr>
                <w:rFonts w:ascii="Verdana" w:hAnsi="Verdana"/>
                <w:b/>
                <w:sz w:val="18"/>
                <w:szCs w:val="18"/>
              </w:rPr>
            </w:pPr>
            <w:r>
              <w:rPr>
                <w:rFonts w:ascii="Verdana" w:hAnsi="Verdana"/>
                <w:b/>
                <w:color w:val="ff0000"/>
                <w:sz w:val="18"/>
                <w:szCs w:val="18"/>
                <w:lang w:val="en-GB"/>
              </w:rPr>
              <w:t>CASPIAN YOUTH ENERGY SESSION</w:t>
            </w:r>
          </w:p>
        </w:tc>
      </w:tr>
      <w:tr>
        <w:trPr>
          <w:cnfStyle w:val="000000100000"/>
        </w:trPr>
        <w:tc>
          <w:tcPr>
            <w:cnfStyle w:val="001000100000"/>
            <w:tcW w:w="2411" w:type="dxa"/>
          </w:tcPr>
          <w:p>
            <w:pPr>
              <w:rPr>
                <w:rFonts w:ascii="Verdana" w:hAnsi="Verdana"/>
                <w:sz w:val="18"/>
                <w:szCs w:val="18"/>
              </w:rPr>
            </w:pPr>
            <w:r>
              <w:rPr>
                <w:rFonts w:ascii="Verdana" w:hAnsi="Verdana"/>
                <w:sz w:val="18"/>
                <w:szCs w:val="18"/>
                <w:lang w:val="en-US"/>
              </w:rPr>
              <w:t>Location</w:t>
            </w:r>
          </w:p>
        </w:tc>
        <w:tc>
          <w:tcPr>
            <w:cnfStyle w:val="000000100000"/>
            <w:tcW w:w="8080" w:type="dxa"/>
          </w:tcPr>
          <w:p>
            <w:pPr>
              <w:jc w:val="center"/>
              <w:rPr>
                <w:rFonts w:ascii="Verdana" w:hAnsi="Verdana"/>
                <w:b/>
                <w:sz w:val="18"/>
                <w:szCs w:val="18"/>
              </w:rPr>
            </w:pPr>
            <w:r>
              <w:rPr>
                <w:rFonts w:ascii="Verdana" w:hAnsi="Verdana"/>
                <w:b/>
                <w:sz w:val="18"/>
                <w:szCs w:val="18"/>
                <w:lang w:val="en-GB"/>
              </w:rPr>
              <w:t>Moscow, MGRI, hall of the Academic Council</w:t>
            </w:r>
          </w:p>
        </w:tc>
      </w:tr>
      <w:tr>
        <w:trPr>
          <w:cnfStyle w:val="000000010000"/>
        </w:trPr>
        <w:tc>
          <w:tcPr>
            <w:cnfStyle w:val="001000010000"/>
            <w:tcW w:w="2411" w:type="dxa"/>
          </w:tcPr>
          <w:p>
            <w:pPr>
              <w:rPr>
                <w:rFonts w:ascii="Verdana" w:hAnsi="Verdana"/>
                <w:sz w:val="18"/>
                <w:szCs w:val="18"/>
              </w:rPr>
            </w:pPr>
            <w:r>
              <w:rPr>
                <w:rFonts w:ascii="Verdana" w:hAnsi="Verdana"/>
                <w:sz w:val="18"/>
                <w:szCs w:val="18"/>
              </w:rPr>
              <w:t>Co-moderators</w:t>
            </w:r>
          </w:p>
        </w:tc>
        <w:tc>
          <w:tcPr>
            <w:cnfStyle w:val="000000010000"/>
            <w:tcW w:w="8080" w:type="dxa"/>
          </w:tcPr>
          <w:p>
            <w:pPr>
              <w:rPr>
                <w:rFonts w:ascii="Verdana" w:hAnsi="Verdana"/>
                <w:b/>
                <w:sz w:val="18"/>
                <w:szCs w:val="18"/>
                <w:lang w:val="en-GB"/>
              </w:rPr>
            </w:pPr>
            <w:r>
              <w:rPr>
                <w:rFonts w:ascii="Verdana" w:hAnsi="Verdana"/>
                <w:b/>
                <w:sz w:val="18"/>
                <w:szCs w:val="18"/>
                <w:lang w:val="en-GB"/>
              </w:rPr>
              <w:t xml:space="preserve">Petina Victoria Alexandrovna, </w:t>
            </w:r>
            <w:r>
              <w:rPr>
                <w:rFonts w:ascii="Verdana" w:hAnsi="Verdana"/>
                <w:b w:val="off"/>
                <w:bCs w:val="off"/>
                <w:sz w:val="18"/>
                <w:szCs w:val="18"/>
                <w:lang w:val="en-GB"/>
              </w:rPr>
              <w:t>student of M</w:t>
            </w:r>
            <w:r>
              <w:rPr>
                <w:rFonts w:ascii="Verdana" w:hAnsi="Verdana"/>
                <w:b w:val="off"/>
                <w:bCs w:val="off"/>
                <w:sz w:val="18"/>
                <w:szCs w:val="18"/>
                <w:lang w:val="en-GB"/>
              </w:rPr>
              <w:t>GRI</w:t>
            </w:r>
          </w:p>
          <w:p>
            <w:pPr>
              <w:rPr>
                <w:rFonts w:ascii="Verdana" w:hAnsi="Verdana"/>
                <w:b/>
                <w:sz w:val="18"/>
                <w:szCs w:val="18"/>
              </w:rPr>
            </w:pPr>
            <w:r>
              <w:rPr>
                <w:rFonts w:ascii="Verdana" w:hAnsi="Verdana"/>
                <w:b/>
                <w:sz w:val="18"/>
                <w:szCs w:val="18"/>
                <w:lang w:val="en-GB"/>
              </w:rPr>
              <w:t xml:space="preserve">Saidov Saidjon Sukhrobovich, </w:t>
            </w:r>
            <w:r>
              <w:rPr>
                <w:rFonts w:ascii="Verdana" w:hAnsi="Verdana"/>
                <w:b w:val="off"/>
                <w:bCs w:val="off"/>
                <w:sz w:val="18"/>
                <w:szCs w:val="18"/>
                <w:lang w:val="en-GB"/>
              </w:rPr>
              <w:t xml:space="preserve">student of </w:t>
            </w:r>
            <w:r>
              <w:rPr>
                <w:rFonts w:ascii="Verdana" w:hAnsi="Verdana"/>
                <w:b w:val="off"/>
                <w:bCs w:val="off"/>
                <w:sz w:val="18"/>
                <w:szCs w:val="18"/>
                <w:lang w:val="en-GB"/>
              </w:rPr>
              <w:t>MGRI</w:t>
            </w:r>
          </w:p>
        </w:tc>
      </w:tr>
      <w:tr>
        <w:trPr>
          <w:cnfStyle w:val="000000100000"/>
        </w:trPr>
        <w:tc>
          <w:tcPr>
            <w:cnfStyle w:val="001000100000"/>
            <w:tcW w:w="2411" w:type="dxa"/>
          </w:tcPr>
          <w:p>
            <w:pPr>
              <w:rPr>
                <w:rFonts w:ascii="Verdana" w:hAnsi="Verdana"/>
                <w:sz w:val="18"/>
                <w:szCs w:val="18"/>
                <w:lang w:val="en-GB"/>
              </w:rPr>
            </w:pPr>
            <w:r>
              <w:rPr>
                <w:rFonts w:ascii="Verdana" w:hAnsi="Verdana"/>
                <w:sz w:val="18"/>
                <w:szCs w:val="18"/>
                <w:lang w:val="en-GB"/>
              </w:rPr>
              <w:t>Speeches</w:t>
            </w:r>
          </w:p>
          <w:p>
            <w:pPr>
              <w:rPr>
                <w:rFonts w:ascii="Verdana" w:hAnsi="Verdana"/>
                <w:sz w:val="18"/>
                <w:szCs w:val="18"/>
              </w:rPr>
            </w:pPr>
            <w:r>
              <w:rPr>
                <w:rFonts w:ascii="Verdana" w:hAnsi="Verdana"/>
                <w:sz w:val="18"/>
                <w:szCs w:val="18"/>
                <w:lang w:val="en-GB"/>
              </w:rPr>
              <w:t>(for 7 minutes)</w:t>
            </w:r>
          </w:p>
        </w:tc>
        <w:tc>
          <w:tcPr>
            <w:cnfStyle w:val="000000100000"/>
            <w:tcW w:w="8080" w:type="dxa"/>
          </w:tcPr>
          <w:p>
            <w:pPr>
              <w:rPr>
                <w:rFonts w:ascii="Verdana" w:hAnsi="Verdana"/>
                <w:b/>
                <w:sz w:val="18"/>
                <w:szCs w:val="18"/>
                <w:lang w:val="en-GB"/>
              </w:rPr>
            </w:pPr>
            <w:r>
              <w:rPr>
                <w:rFonts w:ascii="Verdana" w:hAnsi="Verdana"/>
                <w:b/>
                <w:sz w:val="18"/>
                <w:szCs w:val="18"/>
                <w:lang w:val="en-GB"/>
              </w:rPr>
              <w:t xml:space="preserve">Dmitry </w:t>
            </w:r>
            <w:r>
              <w:rPr>
                <w:rFonts w:ascii="Verdana" w:hAnsi="Verdana"/>
                <w:b/>
                <w:sz w:val="18"/>
                <w:szCs w:val="18"/>
                <w:lang w:val="en-GB"/>
              </w:rPr>
              <w:t xml:space="preserve">Pokrovsky, </w:t>
            </w:r>
            <w:r>
              <w:rPr>
                <w:rFonts w:ascii="Verdana" w:hAnsi="Verdana"/>
                <w:b w:val="off"/>
                <w:bCs w:val="off"/>
                <w:sz w:val="18"/>
                <w:szCs w:val="18"/>
                <w:lang w:val="en-GB"/>
              </w:rPr>
              <w:t xml:space="preserve">Acting Director of the Department of State Youth Policy </w:t>
            </w:r>
            <w:r>
              <w:rPr>
                <w:rFonts w:ascii="Verdana" w:hAnsi="Verdana"/>
                <w:b w:val="off"/>
                <w:bCs w:val="off"/>
                <w:sz w:val="18"/>
                <w:szCs w:val="18"/>
                <w:lang w:val="en-GB"/>
              </w:rPr>
              <w:t>and Educational Activities of the Ministry of Science and Higher Education of the Russian Federation</w:t>
            </w:r>
          </w:p>
          <w:p>
            <w:pPr>
              <w:rPr>
                <w:rFonts w:ascii="Verdana" w:hAnsi="Verdana"/>
                <w:b/>
                <w:sz w:val="18"/>
                <w:szCs w:val="18"/>
                <w:lang w:val="en-GB"/>
              </w:rPr>
            </w:pPr>
            <w:r>
              <w:rPr>
                <w:rFonts w:ascii="Verdana" w:hAnsi="Verdana"/>
                <w:b/>
                <w:sz w:val="18"/>
                <w:szCs w:val="18"/>
                <w:lang w:val="en-GB"/>
              </w:rPr>
              <w:t xml:space="preserve">Victoria </w:t>
            </w:r>
            <w:r>
              <w:rPr>
                <w:rFonts w:ascii="Verdana" w:hAnsi="Verdana"/>
                <w:b/>
                <w:sz w:val="18"/>
                <w:szCs w:val="18"/>
                <w:lang w:val="en-GB"/>
              </w:rPr>
              <w:t xml:space="preserve">Petina, </w:t>
            </w:r>
            <w:r>
              <w:rPr>
                <w:rFonts w:ascii="Verdana" w:hAnsi="Verdana"/>
                <w:b w:val="off"/>
                <w:bCs w:val="off"/>
                <w:sz w:val="18"/>
                <w:szCs w:val="18"/>
                <w:lang w:val="en-GB"/>
              </w:rPr>
              <w:t>student of M</w:t>
            </w:r>
            <w:r>
              <w:rPr>
                <w:rFonts w:ascii="Verdana" w:hAnsi="Verdana"/>
                <w:b w:val="off"/>
                <w:bCs w:val="off"/>
                <w:sz w:val="18"/>
                <w:szCs w:val="18"/>
                <w:lang w:val="ru-RU"/>
              </w:rPr>
              <w:t>ГРИ</w:t>
            </w:r>
          </w:p>
          <w:p>
            <w:pPr>
              <w:rPr>
                <w:rFonts w:ascii="Verdana" w:hAnsi="Verdana"/>
                <w:b/>
                <w:sz w:val="18"/>
                <w:szCs w:val="18"/>
                <w:lang w:val="en-GB"/>
              </w:rPr>
            </w:pPr>
            <w:r>
              <w:rPr>
                <w:rFonts w:ascii="Verdana" w:hAnsi="Verdana"/>
                <w:b w:val="off"/>
                <w:bCs w:val="off"/>
                <w:sz w:val="18"/>
                <w:szCs w:val="18"/>
                <w:u w:val="single"/>
                <w:lang w:val="en-GB"/>
              </w:rPr>
              <w:t>topic of the speech</w:t>
            </w:r>
            <w:r>
              <w:rPr>
                <w:rFonts w:ascii="Verdana" w:hAnsi="Verdana"/>
                <w:b/>
                <w:sz w:val="18"/>
                <w:szCs w:val="18"/>
                <w:lang w:val="en-GB"/>
              </w:rPr>
              <w:t xml:space="preserve">: </w:t>
            </w:r>
            <w:r>
              <w:rPr>
                <w:rFonts w:ascii="Verdana" w:hAnsi="Verdana"/>
                <w:b w:val="off"/>
                <w:bCs w:val="off"/>
                <w:sz w:val="18"/>
                <w:szCs w:val="18"/>
                <w:lang w:val="en-GB"/>
              </w:rPr>
              <w:t>“Research of the karst failure”</w:t>
            </w:r>
          </w:p>
          <w:p>
            <w:pPr>
              <w:rPr>
                <w:rFonts w:ascii="Verdana" w:hAnsi="Verdana"/>
                <w:b/>
                <w:sz w:val="18"/>
                <w:szCs w:val="18"/>
                <w:lang w:val="en-GB"/>
              </w:rPr>
            </w:pPr>
            <w:r>
              <w:rPr>
                <w:rFonts w:ascii="Verdana" w:hAnsi="Verdana"/>
                <w:b/>
                <w:sz w:val="18"/>
                <w:szCs w:val="18"/>
                <w:lang w:val="en-GB"/>
              </w:rPr>
              <w:t xml:space="preserve">Vyacheslav </w:t>
            </w:r>
            <w:r>
              <w:rPr>
                <w:rFonts w:ascii="Verdana" w:hAnsi="Verdana"/>
                <w:b/>
                <w:sz w:val="18"/>
                <w:szCs w:val="18"/>
                <w:lang w:val="en-GB"/>
              </w:rPr>
              <w:t xml:space="preserve">Ovchinnikov, </w:t>
            </w:r>
            <w:r>
              <w:rPr>
                <w:rFonts w:ascii="Verdana" w:hAnsi="Verdana"/>
                <w:b w:val="off"/>
                <w:bCs w:val="off"/>
                <w:sz w:val="18"/>
                <w:szCs w:val="18"/>
                <w:lang w:val="en-GB"/>
              </w:rPr>
              <w:t>postgraduate student at IPOG RAS</w:t>
            </w:r>
          </w:p>
          <w:p>
            <w:pPr>
              <w:rPr>
                <w:rFonts w:ascii="Verdana" w:hAnsi="Verdana"/>
                <w:b/>
                <w:sz w:val="18"/>
                <w:szCs w:val="18"/>
                <w:lang w:val="en-GB"/>
              </w:rPr>
            </w:pPr>
            <w:r>
              <w:rPr>
                <w:rFonts w:ascii="Verdana" w:hAnsi="Verdana"/>
                <w:b w:val="off"/>
                <w:bCs w:val="off"/>
                <w:sz w:val="18"/>
                <w:szCs w:val="18"/>
                <w:u w:val="single"/>
                <w:lang w:val="en-GB"/>
              </w:rPr>
              <w:t>topic of the speech</w:t>
            </w:r>
            <w:r>
              <w:rPr>
                <w:rFonts w:ascii="Verdana" w:hAnsi="Verdana"/>
                <w:b/>
                <w:sz w:val="18"/>
                <w:szCs w:val="18"/>
                <w:lang w:val="en-GB"/>
              </w:rPr>
              <w:t xml:space="preserve">: </w:t>
            </w:r>
            <w:r>
              <w:rPr>
                <w:rFonts w:ascii="Verdana" w:hAnsi="Verdana"/>
                <w:b w:val="off"/>
                <w:bCs w:val="off"/>
                <w:sz w:val="18"/>
                <w:szCs w:val="18"/>
                <w:lang w:val="en-GB"/>
              </w:rPr>
              <w:t>“To the choice of the best type of production wells for fields with high heterogeneity in the Caspian region”</w:t>
            </w:r>
          </w:p>
          <w:p>
            <w:pPr>
              <w:rPr>
                <w:rFonts w:ascii="Verdana" w:hAnsi="Verdana"/>
                <w:b/>
                <w:sz w:val="18"/>
                <w:szCs w:val="18"/>
                <w:lang w:val="en-GB"/>
              </w:rPr>
            </w:pPr>
            <w:r>
              <w:rPr>
                <w:rFonts w:ascii="Verdana" w:hAnsi="Verdana"/>
                <w:b/>
                <w:sz w:val="18"/>
                <w:szCs w:val="18"/>
                <w:lang w:val="en-GB"/>
              </w:rPr>
              <w:t xml:space="preserve">Dmitriy </w:t>
            </w:r>
            <w:r>
              <w:rPr>
                <w:rFonts w:ascii="Verdana" w:hAnsi="Verdana"/>
                <w:b/>
                <w:sz w:val="18"/>
                <w:szCs w:val="18"/>
                <w:lang w:val="en-GB"/>
              </w:rPr>
              <w:t xml:space="preserve">Zaitsev, </w:t>
            </w:r>
            <w:r>
              <w:rPr>
                <w:rFonts w:ascii="Verdana" w:hAnsi="Verdana"/>
                <w:b w:val="off"/>
                <w:bCs w:val="off"/>
                <w:sz w:val="18"/>
                <w:szCs w:val="18"/>
                <w:lang w:val="ru-RU"/>
              </w:rPr>
              <w:t>graduate student</w:t>
            </w:r>
            <w:r>
              <w:rPr>
                <w:rFonts w:ascii="Verdana" w:hAnsi="Verdana"/>
                <w:b w:val="off"/>
                <w:bCs w:val="off"/>
                <w:sz w:val="18"/>
                <w:szCs w:val="18"/>
                <w:lang w:val="en-GB"/>
              </w:rPr>
              <w:t>, IPNG</w:t>
            </w:r>
            <w:r>
              <w:rPr>
                <w:rFonts w:ascii="Verdana" w:hAnsi="Verdana"/>
                <w:b w:val="off"/>
                <w:bCs w:val="off"/>
                <w:sz w:val="18"/>
                <w:szCs w:val="18"/>
                <w:lang w:val="en-GB"/>
              </w:rPr>
              <w:t xml:space="preserve"> RAS</w:t>
            </w:r>
          </w:p>
          <w:p>
            <w:pPr>
              <w:rPr>
                <w:rFonts w:ascii="Verdana" w:hAnsi="Verdana"/>
                <w:b/>
                <w:sz w:val="18"/>
                <w:szCs w:val="18"/>
                <w:lang w:val="en-GB"/>
              </w:rPr>
            </w:pPr>
            <w:r>
              <w:rPr>
                <w:rFonts w:ascii="Verdana" w:hAnsi="Verdana"/>
                <w:b w:val="off"/>
                <w:bCs w:val="off"/>
                <w:sz w:val="18"/>
                <w:szCs w:val="18"/>
                <w:u w:val="single"/>
                <w:lang w:val="en-GB"/>
              </w:rPr>
              <w:t>topic of the speech</w:t>
            </w:r>
            <w:r>
              <w:rPr>
                <w:rFonts w:ascii="Verdana" w:hAnsi="Verdana"/>
                <w:b w:val="off"/>
                <w:bCs w:val="off"/>
                <w:sz w:val="18"/>
                <w:szCs w:val="18"/>
                <w:lang w:val="en-GB"/>
              </w:rPr>
              <w:t>: “The use of secondary hydraulic fracturing as an environmentally friendly technology for enhanced oil recovery”.</w:t>
            </w:r>
          </w:p>
          <w:p>
            <w:pPr>
              <w:rPr>
                <w:rFonts w:ascii="Verdana" w:hAnsi="Verdana"/>
                <w:b/>
                <w:sz w:val="18"/>
                <w:szCs w:val="18"/>
                <w:lang w:val="en-GB"/>
              </w:rPr>
            </w:pPr>
            <w:r>
              <w:rPr>
                <w:rFonts w:ascii="Verdana" w:hAnsi="Verdana"/>
                <w:b/>
                <w:sz w:val="18"/>
                <w:szCs w:val="18"/>
                <w:lang w:val="en-GB"/>
              </w:rPr>
              <w:t xml:space="preserve">Liliya </w:t>
            </w:r>
            <w:r>
              <w:rPr>
                <w:rFonts w:ascii="Verdana" w:hAnsi="Verdana"/>
                <w:b/>
                <w:sz w:val="18"/>
                <w:szCs w:val="18"/>
                <w:lang w:val="en-GB"/>
              </w:rPr>
              <w:t xml:space="preserve">Zinatullina, </w:t>
            </w:r>
            <w:r>
              <w:rPr>
                <w:rFonts w:ascii="Verdana" w:hAnsi="Verdana"/>
                <w:b w:val="off"/>
                <w:bCs w:val="off"/>
                <w:sz w:val="18"/>
                <w:szCs w:val="18"/>
                <w:lang w:val="en-GB"/>
              </w:rPr>
              <w:t>Junior Researcher, IOGS RAS</w:t>
            </w:r>
          </w:p>
          <w:p>
            <w:pPr>
              <w:rPr>
                <w:rFonts w:ascii="Verdana" w:hAnsi="Verdana"/>
                <w:b/>
                <w:sz w:val="18"/>
                <w:szCs w:val="18"/>
                <w:lang w:val="en-GB"/>
              </w:rPr>
            </w:pPr>
            <w:r>
              <w:rPr>
                <w:rFonts w:ascii="Verdana" w:hAnsi="Verdana"/>
                <w:b w:val="off"/>
                <w:bCs w:val="off"/>
                <w:sz w:val="18"/>
                <w:szCs w:val="18"/>
                <w:u w:val="single"/>
                <w:lang w:val="en-GB"/>
              </w:rPr>
              <w:t>topic of the speech:</w:t>
            </w:r>
            <w:r>
              <w:rPr>
                <w:rFonts w:ascii="Verdana" w:hAnsi="Verdana"/>
                <w:b w:val="off"/>
                <w:bCs w:val="off"/>
                <w:sz w:val="18"/>
                <w:szCs w:val="18"/>
                <w:lang w:val="en-GB"/>
              </w:rPr>
              <w:t xml:space="preserve"> “Analysis of paleotectonic reconstructions based on the results of basin modeling in assessing the prospects for oil and gas potential of the Lower-Middle Jurassic complex of the Karsko-Yamal-Gydan gas-oil accumulation region”</w:t>
            </w:r>
          </w:p>
          <w:p>
            <w:pPr>
              <w:rPr>
                <w:rFonts w:ascii="Verdana" w:hAnsi="Verdana"/>
                <w:b w:val="off"/>
                <w:bCs w:val="off"/>
                <w:sz w:val="18"/>
                <w:szCs w:val="18"/>
                <w:lang w:val="en-GB"/>
              </w:rPr>
            </w:pPr>
            <w:r>
              <w:rPr>
                <w:rFonts w:ascii="Verdana" w:hAnsi="Verdana"/>
                <w:b/>
                <w:sz w:val="18"/>
                <w:szCs w:val="18"/>
                <w:lang w:val="en-GB"/>
              </w:rPr>
              <w:t xml:space="preserve">Pulat </w:t>
            </w:r>
            <w:r>
              <w:rPr>
                <w:rFonts w:ascii="Verdana" w:hAnsi="Verdana"/>
                <w:b/>
                <w:sz w:val="18"/>
                <w:szCs w:val="18"/>
                <w:lang w:val="en-GB"/>
              </w:rPr>
              <w:t xml:space="preserve">Khodzhaev, </w:t>
            </w:r>
            <w:r>
              <w:rPr>
                <w:rFonts w:ascii="Verdana" w:hAnsi="Verdana"/>
                <w:b w:val="off"/>
                <w:bCs w:val="off"/>
                <w:sz w:val="18"/>
                <w:szCs w:val="18"/>
                <w:lang w:val="en-GB"/>
              </w:rPr>
              <w:t>student of the Faculty of Oil, Gas and Environmental Engineering, Dagestan State Technical University</w:t>
            </w:r>
          </w:p>
          <w:p>
            <w:pPr>
              <w:rPr>
                <w:rFonts w:ascii="Verdana" w:hAnsi="Verdana"/>
                <w:b/>
                <w:sz w:val="18"/>
                <w:szCs w:val="18"/>
                <w:lang w:val="en-GB"/>
              </w:rPr>
            </w:pPr>
            <w:r>
              <w:rPr>
                <w:rFonts w:ascii="Verdana" w:hAnsi="Verdana"/>
                <w:b w:val="off"/>
                <w:bCs w:val="off"/>
                <w:sz w:val="18"/>
                <w:szCs w:val="18"/>
                <w:u w:val="single"/>
                <w:lang w:val="en-GB"/>
              </w:rPr>
              <w:t>topic of the speech:</w:t>
            </w:r>
            <w:r>
              <w:rPr>
                <w:rFonts w:ascii="Verdana" w:hAnsi="Verdana"/>
                <w:b w:val="off"/>
                <w:bCs w:val="off"/>
                <w:sz w:val="18"/>
                <w:szCs w:val="18"/>
                <w:lang w:val="en-GB"/>
              </w:rPr>
              <w:t xml:space="preserve"> “A possible strategy for prospecting and exploration in the Dagestan sector of the Caspian Sea shelf”</w:t>
            </w:r>
          </w:p>
          <w:p>
            <w:pPr>
              <w:rPr>
                <w:rFonts w:ascii="Verdana" w:hAnsi="Verdana"/>
                <w:b/>
                <w:sz w:val="18"/>
                <w:szCs w:val="18"/>
                <w:lang w:val="en-GB"/>
              </w:rPr>
            </w:pPr>
            <w:r>
              <w:rPr>
                <w:rFonts w:ascii="Verdana" w:hAnsi="Verdana"/>
                <w:b/>
                <w:sz w:val="18"/>
                <w:szCs w:val="18"/>
                <w:lang w:val="en-GB"/>
              </w:rPr>
              <w:t xml:space="preserve">Pavel </w:t>
            </w:r>
            <w:r>
              <w:rPr>
                <w:rFonts w:ascii="Verdana" w:hAnsi="Verdana"/>
                <w:b/>
                <w:sz w:val="18"/>
                <w:szCs w:val="18"/>
                <w:lang w:val="en-GB"/>
              </w:rPr>
              <w:t xml:space="preserve">Khlebopashev, </w:t>
            </w:r>
            <w:r>
              <w:rPr>
                <w:rFonts w:ascii="Verdana" w:hAnsi="Verdana"/>
                <w:b w:val="off"/>
                <w:bCs w:val="off"/>
                <w:sz w:val="18"/>
                <w:szCs w:val="18"/>
                <w:lang w:val="en-GB"/>
              </w:rPr>
              <w:t xml:space="preserve">Researcher of the </w:t>
            </w:r>
            <w:r>
              <w:rPr>
                <w:rFonts w:ascii="Verdana" w:hAnsi="Verdana"/>
                <w:b w:val="off"/>
                <w:bCs w:val="off"/>
                <w:sz w:val="18"/>
                <w:szCs w:val="18"/>
                <w:lang w:val="en-GB"/>
              </w:rPr>
              <w:t>P.P. Shirshov</w:t>
            </w:r>
            <w:r>
              <w:rPr>
                <w:rFonts w:ascii="Verdana" w:hAnsi="Verdana"/>
                <w:b w:val="off"/>
                <w:bCs w:val="off"/>
                <w:sz w:val="18"/>
                <w:szCs w:val="18"/>
                <w:lang w:val="en-GB"/>
              </w:rPr>
              <w:t xml:space="preserve"> Institute of Oceanology </w:t>
            </w:r>
          </w:p>
          <w:p>
            <w:pPr>
              <w:rPr>
                <w:rFonts w:ascii="Verdana" w:hAnsi="Verdana"/>
                <w:b/>
                <w:sz w:val="18"/>
                <w:szCs w:val="18"/>
                <w:lang w:val="en-GB"/>
              </w:rPr>
            </w:pPr>
            <w:r>
              <w:rPr>
                <w:rFonts w:ascii="Verdana" w:hAnsi="Verdana"/>
                <w:b w:val="off"/>
                <w:bCs w:val="off"/>
                <w:sz w:val="18"/>
                <w:szCs w:val="18"/>
                <w:u w:val="single"/>
                <w:lang w:val="en-GB"/>
              </w:rPr>
              <w:t>topic of the speech</w:t>
            </w:r>
            <w:r>
              <w:rPr>
                <w:rFonts w:ascii="Verdana" w:hAnsi="Verdana"/>
                <w:b w:val="off"/>
                <w:bCs w:val="off"/>
                <w:sz w:val="18"/>
                <w:szCs w:val="18"/>
                <w:lang w:val="en-GB"/>
              </w:rPr>
              <w:t>: “Transformation of the hydrochemical composition of the Volga runoff under the conditions of lowering the level of the Caspian Sea”</w:t>
            </w:r>
            <w:r>
              <w:rPr>
                <w:rFonts w:ascii="Verdana" w:hAnsi="Verdana"/>
                <w:b/>
                <w:sz w:val="18"/>
                <w:szCs w:val="18"/>
                <w:lang w:val="en-GB"/>
              </w:rPr>
              <w:t>.</w:t>
            </w:r>
          </w:p>
          <w:p>
            <w:pPr>
              <w:rPr>
                <w:rFonts w:ascii="Verdana" w:hAnsi="Verdana"/>
                <w:b w:val="off"/>
                <w:bCs w:val="off"/>
                <w:sz w:val="18"/>
                <w:szCs w:val="18"/>
                <w:lang w:val="en-GB"/>
              </w:rPr>
            </w:pPr>
            <w:r>
              <w:rPr>
                <w:rFonts w:ascii="Verdana" w:hAnsi="Verdana"/>
                <w:b/>
                <w:sz w:val="18"/>
                <w:szCs w:val="18"/>
                <w:lang w:val="en-GB"/>
              </w:rPr>
              <w:t xml:space="preserve">Saidjon </w:t>
            </w:r>
            <w:r>
              <w:rPr>
                <w:rFonts w:ascii="Verdana" w:hAnsi="Verdana"/>
                <w:b/>
                <w:sz w:val="18"/>
                <w:szCs w:val="18"/>
                <w:lang w:val="en-GB"/>
              </w:rPr>
              <w:t xml:space="preserve">Saidov, </w:t>
            </w:r>
            <w:r>
              <w:rPr>
                <w:rFonts w:ascii="Verdana" w:hAnsi="Verdana"/>
                <w:b w:val="off"/>
                <w:bCs w:val="off"/>
                <w:sz w:val="18"/>
                <w:szCs w:val="18"/>
                <w:lang w:val="en-GB"/>
              </w:rPr>
              <w:t xml:space="preserve">student of </w:t>
            </w:r>
            <w:r>
              <w:rPr>
                <w:rFonts w:ascii="Verdana" w:hAnsi="Verdana"/>
                <w:b w:val="off"/>
                <w:bCs w:val="off"/>
                <w:sz w:val="18"/>
                <w:szCs w:val="18"/>
                <w:lang w:val="ru-RU"/>
              </w:rPr>
              <w:t>МГРИ</w:t>
            </w:r>
          </w:p>
          <w:p>
            <w:pPr>
              <w:rPr>
                <w:rFonts w:ascii="Verdana" w:hAnsi="Verdana"/>
                <w:b/>
                <w:sz w:val="18"/>
                <w:szCs w:val="18"/>
              </w:rPr>
            </w:pPr>
            <w:r>
              <w:rPr>
                <w:rFonts w:ascii="Verdana" w:hAnsi="Verdana"/>
                <w:b w:val="off"/>
                <w:bCs w:val="off"/>
                <w:sz w:val="18"/>
                <w:szCs w:val="18"/>
                <w:u w:val="single"/>
                <w:lang w:val="en-GB"/>
              </w:rPr>
              <w:t>topic of the speech</w:t>
            </w:r>
            <w:r>
              <w:rPr>
                <w:rFonts w:ascii="Verdana" w:hAnsi="Verdana"/>
                <w:b w:val="off"/>
                <w:bCs w:val="off"/>
                <w:sz w:val="18"/>
                <w:szCs w:val="18"/>
                <w:lang w:val="en-GB"/>
              </w:rPr>
              <w:t>: “NeoTron - Neutron logging geophysical instrument with equipment for excitation and stop of the fusion reaction”</w:t>
            </w:r>
          </w:p>
        </w:tc>
      </w:tr>
      <w:tr>
        <w:trPr>
          <w:cnfStyle w:val="000000010000"/>
          <w:trHeight w:val="742"/>
        </w:trPr>
        <w:tc>
          <w:tcPr>
            <w:cnfStyle w:val="001000010000"/>
            <w:tcW w:w="2411" w:type="dxa"/>
          </w:tcPr>
          <w:p>
            <w:pPr>
              <w:pStyle w:val="ListParagraph"/>
              <w:spacing w:line="276" w:lineRule="auto"/>
              <w:ind w:left="0"/>
              <w:rPr>
                <w:rFonts w:ascii="Verdana" w:hAnsi="Verdana"/>
                <w:color w:val="002060"/>
                <w:sz w:val="18"/>
                <w:szCs w:val="18"/>
                <w:shd w:val="clear" w:color="auto" w:fill="ffffff"/>
              </w:rPr>
            </w:pPr>
            <w:r>
              <w:rPr>
                <w:rFonts w:ascii="Verdana" w:hAnsi="Verdana"/>
                <w:color w:val="002060"/>
                <w:sz w:val="18"/>
                <w:szCs w:val="18"/>
                <w:shd w:val="clear" w:color="auto" w:fill="ffffff"/>
              </w:rPr>
              <w:t xml:space="preserve">04:45-06:30 </w:t>
            </w:r>
            <w:r>
              <w:rPr>
                <w:rFonts w:ascii="Verdana" w:hAnsi="Verdana"/>
                <w:color w:val="002060"/>
                <w:sz w:val="18"/>
                <w:szCs w:val="18"/>
                <w:shd w:val="clear" w:color="auto" w:fill="ffffff"/>
                <w:lang w:val="en-GB"/>
              </w:rPr>
              <w:t>pm</w:t>
            </w:r>
          </w:p>
          <w:p>
            <w:pPr>
              <w:pStyle w:val="ListParagraph"/>
              <w:spacing w:line="276" w:lineRule="auto"/>
              <w:ind w:left="360"/>
              <w:jc w:val="center"/>
              <w:rPr>
                <w:rFonts w:ascii="Verdana" w:hAnsi="Verdana"/>
                <w:sz w:val="18"/>
                <w:szCs w:val="18"/>
              </w:rPr>
            </w:pPr>
          </w:p>
        </w:tc>
        <w:tc>
          <w:tcPr>
            <w:cnfStyle w:val="000000010000"/>
            <w:tcW w:w="8080" w:type="dxa"/>
          </w:tcPr>
          <w:p>
            <w:pPr>
              <w:jc w:val="center"/>
              <w:rPr>
                <w:rFonts w:ascii="Verdana" w:hAnsi="Verdana"/>
                <w:b/>
                <w:sz w:val="18"/>
                <w:szCs w:val="18"/>
                <w:lang w:val="en-GB"/>
              </w:rPr>
            </w:pPr>
            <w:r>
              <w:rPr>
                <w:rFonts w:ascii="Verdana" w:hAnsi="Verdana"/>
                <w:b/>
                <w:sz w:val="18"/>
                <w:szCs w:val="18"/>
                <w:lang w:val="en-GB"/>
              </w:rPr>
              <w:t>Round table</w:t>
            </w:r>
          </w:p>
          <w:p>
            <w:pPr>
              <w:jc w:val="center"/>
              <w:rPr>
                <w:rFonts w:ascii="Verdana" w:hAnsi="Verdana"/>
                <w:b/>
                <w:sz w:val="18"/>
                <w:szCs w:val="18"/>
                <w:lang w:val="en-US"/>
              </w:rPr>
            </w:pPr>
            <w:r>
              <w:rPr>
                <w:rFonts w:ascii="Verdana" w:hAnsi="Verdana"/>
                <w:b/>
                <w:color w:val="002060"/>
                <w:sz w:val="18"/>
                <w:szCs w:val="18"/>
                <w:lang w:val="en-GB"/>
              </w:rPr>
              <w:t>"Significance and prospects for the development of green energy in the countries of the Caspian region</w:t>
            </w:r>
            <w:r>
              <w:rPr>
                <w:rFonts w:ascii="Verdana" w:hAnsi="Verdana"/>
                <w:b/>
                <w:color w:val="002060"/>
                <w:sz w:val="18"/>
                <w:szCs w:val="18"/>
                <w:lang w:val="en-GB"/>
              </w:rPr>
              <w:t>"</w:t>
            </w:r>
          </w:p>
        </w:tc>
      </w:tr>
      <w:tr>
        <w:trPr>
          <w:cnfStyle w:val="000000100000"/>
        </w:trPr>
        <w:tc>
          <w:tcPr>
            <w:cnfStyle w:val="001000100000"/>
            <w:tcW w:w="2411" w:type="dxa"/>
          </w:tcPr>
          <w:p>
            <w:pPr>
              <w:rPr>
                <w:rFonts w:ascii="Verdana" w:hAnsi="Verdana"/>
                <w:sz w:val="18"/>
                <w:szCs w:val="18"/>
              </w:rPr>
            </w:pPr>
            <w:r>
              <w:rPr>
                <w:rFonts w:ascii="Verdana" w:hAnsi="Verdana"/>
                <w:sz w:val="18"/>
                <w:szCs w:val="18"/>
                <w:lang w:val="en-US"/>
              </w:rPr>
              <w:t>Location</w:t>
            </w:r>
          </w:p>
        </w:tc>
        <w:tc>
          <w:tcPr>
            <w:cnfStyle w:val="000000100000"/>
            <w:tcW w:w="8080" w:type="dxa"/>
          </w:tcPr>
          <w:p>
            <w:pPr>
              <w:jc w:val="center"/>
              <w:rPr>
                <w:rFonts w:ascii="Verdana" w:hAnsi="Verdana"/>
                <w:b/>
                <w:caps/>
                <w:sz w:val="18"/>
                <w:szCs w:val="18"/>
              </w:rPr>
            </w:pPr>
            <w:r>
              <w:rPr>
                <w:rFonts w:ascii="Verdana" w:hAnsi="Verdana"/>
                <w:b/>
                <w:sz w:val="18"/>
                <w:szCs w:val="18"/>
              </w:rPr>
              <w:t xml:space="preserve">Moscow, </w:t>
            </w:r>
            <w:r>
              <w:rPr>
                <w:rFonts w:ascii="Verdana" w:hAnsi="Verdana"/>
                <w:b/>
                <w:sz w:val="18"/>
                <w:szCs w:val="18"/>
              </w:rPr>
              <w:t>MGRI, Small Hall of the Academic Council</w:t>
            </w:r>
          </w:p>
          <w:p>
            <w:pPr>
              <w:rPr>
                <w:rFonts w:ascii="Verdana" w:hAnsi="Verdana"/>
                <w:b/>
                <w:sz w:val="18"/>
                <w:szCs w:val="18"/>
              </w:rPr>
            </w:pPr>
          </w:p>
        </w:tc>
      </w:tr>
      <w:tr>
        <w:trPr>
          <w:cnfStyle w:val="000000010000"/>
        </w:trPr>
        <w:tc>
          <w:tcPr>
            <w:cnfStyle w:val="001000010000"/>
            <w:tcW w:w="2411" w:type="dxa"/>
          </w:tcPr>
          <w:p>
            <w:pPr>
              <w:rPr>
                <w:rFonts w:ascii="Verdana" w:hAnsi="Verdana"/>
                <w:sz w:val="18"/>
                <w:szCs w:val="18"/>
              </w:rPr>
            </w:pPr>
            <w:r>
              <w:rPr>
                <w:rFonts w:ascii="Verdana" w:hAnsi="Verdana"/>
                <w:sz w:val="18"/>
                <w:szCs w:val="18"/>
                <w:lang w:val="en-GB"/>
              </w:rPr>
              <w:t>M</w:t>
            </w:r>
            <w:r>
              <w:rPr>
                <w:rFonts w:ascii="Verdana" w:hAnsi="Verdana"/>
                <w:sz w:val="18"/>
                <w:szCs w:val="18"/>
              </w:rPr>
              <w:t>oderator</w:t>
            </w:r>
          </w:p>
        </w:tc>
        <w:tc>
          <w:tcPr>
            <w:cnfStyle w:val="000000010000"/>
            <w:tcW w:w="8080" w:type="dxa"/>
          </w:tcPr>
          <w:p>
            <w:pPr>
              <w:rPr>
                <w:rFonts w:ascii="Verdana" w:cs="Arial" w:hAnsi="Verdana"/>
                <w:color w:val="333333"/>
                <w:sz w:val="18"/>
                <w:szCs w:val="18"/>
                <w:shd w:val="clear" w:color="auto" w:fill="ffffff"/>
                <w:lang w:val="en-US"/>
              </w:rPr>
            </w:pPr>
            <w:r>
              <w:rPr>
                <w:rFonts w:ascii="Verdana" w:cs="Arial" w:hAnsi="Verdana"/>
                <w:b/>
                <w:bCs/>
                <w:color w:val="333333"/>
                <w:sz w:val="18"/>
                <w:szCs w:val="18"/>
                <w:shd w:val="clear" w:color="auto" w:fill="ffffff"/>
                <w:lang w:val="ru-RU"/>
              </w:rPr>
              <w:t xml:space="preserve">Vitaly </w:t>
            </w:r>
            <w:r>
              <w:rPr>
                <w:rFonts w:ascii="Verdana" w:cs="Arial" w:hAnsi="Verdana"/>
                <w:b/>
                <w:bCs/>
                <w:color w:val="333333"/>
                <w:sz w:val="18"/>
                <w:szCs w:val="18"/>
                <w:shd w:val="clear" w:color="auto" w:fill="ffffff"/>
                <w:lang w:val="ru-RU"/>
              </w:rPr>
              <w:t>Butuzov,</w:t>
            </w:r>
            <w:r>
              <w:rPr>
                <w:rFonts w:ascii="Verdana" w:cs="Arial" w:hAnsi="Verdana"/>
                <w:color w:val="333333"/>
                <w:sz w:val="18"/>
                <w:szCs w:val="18"/>
                <w:shd w:val="clear" w:color="auto" w:fill="ffffff"/>
                <w:lang w:val="ru-RU"/>
              </w:rPr>
              <w:t xml:space="preserve"> General Director of VO "Electrotechnology", Doctor of Technical Sciences, Professor</w:t>
            </w:r>
          </w:p>
        </w:tc>
      </w:tr>
      <w:tr>
        <w:trPr>
          <w:cnfStyle w:val="000000100000"/>
        </w:trPr>
        <w:tc>
          <w:tcPr>
            <w:cnfStyle w:val="001000100000"/>
            <w:tcW w:w="2411" w:type="dxa"/>
          </w:tcPr>
          <w:p>
            <w:pPr>
              <w:rPr>
                <w:rFonts w:ascii="Verdana" w:hAnsi="Verdana"/>
                <w:sz w:val="18"/>
                <w:szCs w:val="18"/>
                <w:lang w:val="en-GB"/>
              </w:rPr>
            </w:pPr>
            <w:r>
              <w:rPr>
                <w:rFonts w:ascii="Verdana" w:hAnsi="Verdana"/>
                <w:sz w:val="18"/>
                <w:szCs w:val="18"/>
                <w:lang w:val="en-GB"/>
              </w:rPr>
              <w:t xml:space="preserve">Invited </w:t>
            </w:r>
            <w:r>
              <w:rPr>
                <w:rFonts w:ascii="Verdana" w:hAnsi="Verdana"/>
                <w:sz w:val="18"/>
                <w:szCs w:val="18"/>
              </w:rPr>
              <w:t>reports</w:t>
            </w:r>
          </w:p>
          <w:p>
            <w:pPr>
              <w:rPr>
                <w:rFonts w:ascii="Verdana" w:hAnsi="Verdana"/>
                <w:sz w:val="18"/>
                <w:szCs w:val="18"/>
              </w:rPr>
            </w:pPr>
            <w:r>
              <w:rPr>
                <w:rFonts w:ascii="Verdana" w:hAnsi="Verdana"/>
                <w:sz w:val="18"/>
                <w:szCs w:val="18"/>
                <w:lang w:val="en-GB"/>
              </w:rPr>
              <w:t>(12-15 minutes)</w:t>
            </w:r>
          </w:p>
        </w:tc>
        <w:tc>
          <w:tcPr>
            <w:cnfStyle w:val="000000100000"/>
            <w:tcW w:w="8080"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cs="Arial" w:hAnsi="Verdana"/>
                <w:color w:val="333333"/>
                <w:sz w:val="18"/>
                <w:szCs w:val="18"/>
                <w:shd w:val="clear" w:color="auto" w:fill="ffffff"/>
                <w:lang w:val="ru-RU"/>
              </w:rPr>
            </w:pPr>
            <w:r>
              <w:rPr>
                <w:rFonts w:ascii="Verdana" w:cs="Arial" w:hAnsi="Verdana"/>
                <w:b/>
                <w:bCs/>
                <w:color w:val="333333"/>
                <w:sz w:val="18"/>
                <w:szCs w:val="18"/>
                <w:shd w:val="clear" w:color="auto" w:fill="ffffff"/>
                <w:lang w:val="ru-RU"/>
              </w:rPr>
              <w:t xml:space="preserve">Vyacheslav </w:t>
            </w:r>
            <w:r>
              <w:rPr>
                <w:rFonts w:ascii="Verdana" w:cs="Arial" w:hAnsi="Verdana"/>
                <w:b/>
                <w:bCs/>
                <w:color w:val="333333"/>
                <w:sz w:val="18"/>
                <w:szCs w:val="18"/>
                <w:shd w:val="clear" w:color="auto" w:fill="ffffff"/>
                <w:lang w:val="ru-RU"/>
              </w:rPr>
              <w:t>Kulagin,</w:t>
            </w:r>
            <w:r>
              <w:rPr>
                <w:rFonts w:ascii="Verdana" w:cs="Arial" w:hAnsi="Verdana"/>
                <w:color w:val="333333"/>
                <w:sz w:val="18"/>
                <w:szCs w:val="18"/>
                <w:shd w:val="clear" w:color="auto" w:fill="ffffff"/>
                <w:lang w:val="ru-RU"/>
              </w:rPr>
              <w:t xml:space="preserve"> Head of the Department for Research of the Energy Complex of the World and Russia, ERI RAS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cs="Arial" w:hAnsi="Verdana"/>
                <w:color w:val="333333"/>
                <w:sz w:val="18"/>
                <w:szCs w:val="18"/>
                <w:shd w:val="clear" w:color="auto" w:fill="ffffff"/>
                <w:lang w:val="en-US"/>
              </w:rPr>
            </w:pPr>
            <w:r>
              <w:rPr>
                <w:rFonts w:ascii="Verdana" w:cs="Arial" w:hAnsi="Verdana"/>
                <w:color w:val="333333"/>
                <w:sz w:val="18"/>
                <w:szCs w:val="18"/>
                <w:u w:val="single"/>
                <w:shd w:val="clear" w:color="auto" w:fill="ffffff"/>
                <w:lang w:val="ru-RU"/>
              </w:rPr>
              <w:t xml:space="preserve">topic of the </w:t>
            </w:r>
            <w:r>
              <w:rPr>
                <w:rFonts w:ascii="Verdana" w:hAnsi="Verdana"/>
                <w:sz w:val="18"/>
                <w:szCs w:val="18"/>
              </w:rPr>
              <w:t>report</w:t>
            </w:r>
            <w:r>
              <w:rPr>
                <w:rFonts w:ascii="Verdana" w:cs="Arial" w:hAnsi="Verdana"/>
                <w:color w:val="333333"/>
                <w:sz w:val="18"/>
                <w:szCs w:val="18"/>
                <w:u w:val="single"/>
                <w:shd w:val="clear" w:color="auto" w:fill="ffffff"/>
                <w:lang w:val="ru-RU"/>
              </w:rPr>
              <w:t>:</w:t>
            </w:r>
            <w:r>
              <w:rPr>
                <w:rFonts w:ascii="Verdana" w:cs="Arial" w:hAnsi="Verdana"/>
                <w:color w:val="333333"/>
                <w:sz w:val="18"/>
                <w:szCs w:val="18"/>
                <w:shd w:val="clear" w:color="auto" w:fill="ffffff"/>
                <w:lang w:val="ru-RU"/>
              </w:rPr>
              <w:t xml:space="preserve"> "The role of the gas industry in the development of energy in the Caspian countries"</w:t>
            </w:r>
          </w:p>
        </w:tc>
      </w:tr>
      <w:tr>
        <w:trPr>
          <w:cnfStyle w:val="000000010000"/>
        </w:trPr>
        <w:tc>
          <w:tcPr>
            <w:cnfStyle w:val="001000010000"/>
            <w:tcW w:w="2411" w:type="dxa"/>
          </w:tcPr>
          <w:p>
            <w:pPr>
              <w:rPr>
                <w:rFonts w:ascii="Verdana" w:hAnsi="Verdana"/>
                <w:sz w:val="18"/>
                <w:szCs w:val="18"/>
                <w:lang w:val="en-GB"/>
              </w:rPr>
            </w:pPr>
            <w:r>
              <w:rPr>
                <w:rFonts w:ascii="Verdana" w:hAnsi="Verdana"/>
                <w:sz w:val="18"/>
                <w:szCs w:val="18"/>
                <w:lang w:val="en-GB"/>
              </w:rPr>
              <w:t>Speeches</w:t>
            </w:r>
          </w:p>
          <w:p>
            <w:pPr>
              <w:rPr>
                <w:rFonts w:ascii="Verdana" w:hAnsi="Verdana"/>
                <w:sz w:val="18"/>
                <w:szCs w:val="18"/>
              </w:rPr>
            </w:pPr>
            <w:r>
              <w:rPr>
                <w:rFonts w:ascii="Verdana" w:hAnsi="Verdana"/>
                <w:sz w:val="18"/>
                <w:szCs w:val="18"/>
                <w:lang w:val="en-GB"/>
              </w:rPr>
              <w:t>(for 7 minutes)</w:t>
            </w:r>
          </w:p>
        </w:tc>
        <w:tc>
          <w:tcPr>
            <w:cnfStyle w:val="000000010000"/>
            <w:tcW w:w="8080"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rtl w:val="off"/>
                <w:lang w:val="ru-RU"/>
              </w:rPr>
            </w:pPr>
            <w:r>
              <w:rPr>
                <w:rFonts w:ascii="Verdana" w:hAnsi="Verdana"/>
                <w:b/>
                <w:bCs/>
                <w:sz w:val="18"/>
                <w:szCs w:val="18"/>
                <w:rtl w:val="off"/>
                <w:lang w:val="ru-RU"/>
              </w:rPr>
              <w:t xml:space="preserve">Natalia Solovieva, </w:t>
            </w:r>
            <w:r>
              <w:rPr>
                <w:rFonts w:ascii="Verdana" w:hAnsi="Verdana"/>
                <w:b w:val="off"/>
                <w:bCs w:val="off"/>
                <w:sz w:val="18"/>
                <w:szCs w:val="18"/>
                <w:rtl w:val="off"/>
                <w:lang w:val="ru-RU"/>
              </w:rPr>
              <w:t>Leading Researcher at the P.P. Shirshov Institute of Oceanology of the Russian Academy of Sciences, Doctor of Physical and Mathematical Sciences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rtl w:val="off"/>
                <w:lang w:val="ru-RU"/>
              </w:rPr>
            </w:pPr>
            <w:r>
              <w:rPr>
                <w:rFonts w:ascii="Verdana" w:cs="Arial" w:hAnsi="Verdana"/>
                <w:color w:val="333333"/>
                <w:sz w:val="18"/>
                <w:szCs w:val="18"/>
                <w:u w:val="single"/>
                <w:shd w:val="clear" w:color="auto" w:fill="ffffff"/>
                <w:lang w:val="ru-RU"/>
              </w:rPr>
              <w:t>topic of the speech:</w:t>
            </w:r>
            <w:r>
              <w:rPr>
                <w:rFonts w:ascii="Verdana" w:hAnsi="Verdana"/>
                <w:b w:val="off"/>
                <w:bCs w:val="off"/>
                <w:sz w:val="18"/>
                <w:szCs w:val="18"/>
                <w:rtl w:val="off"/>
                <w:lang w:val="ru-RU"/>
              </w:rPr>
              <w:t xml:space="preserve"> “Assessment of environmental risk for the offshore ecosystem of the Caspian Sea based on modeling”</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rtl w:val="off"/>
                <w:lang w:val="ru-RU"/>
              </w:rPr>
            </w:pPr>
            <w:r>
              <w:rPr>
                <w:rFonts w:ascii="Verdana" w:hAnsi="Verdana"/>
                <w:b/>
                <w:bCs/>
                <w:sz w:val="18"/>
                <w:szCs w:val="18"/>
                <w:rtl w:val="off"/>
                <w:lang w:val="ru-RU"/>
              </w:rPr>
              <w:t>Zaur Tagi</w:t>
            </w:r>
            <w:r>
              <w:rPr>
                <w:rFonts w:ascii="Verdana" w:hAnsi="Verdana"/>
                <w:b/>
                <w:bCs/>
                <w:sz w:val="18"/>
                <w:szCs w:val="18"/>
                <w:rtl w:val="off"/>
                <w:lang w:val="en-GB"/>
              </w:rPr>
              <w:t>r</w:t>
            </w:r>
            <w:r>
              <w:rPr>
                <w:rFonts w:ascii="Verdana" w:hAnsi="Verdana"/>
                <w:b/>
                <w:bCs/>
                <w:sz w:val="18"/>
                <w:szCs w:val="18"/>
                <w:rtl w:val="off"/>
                <w:lang w:val="ru-RU"/>
              </w:rPr>
              <w:t xml:space="preserve"> oglu </w:t>
            </w:r>
            <w:r>
              <w:rPr>
                <w:rFonts w:ascii="Verdana" w:hAnsi="Verdana"/>
                <w:b/>
                <w:bCs/>
                <w:sz w:val="18"/>
                <w:szCs w:val="18"/>
                <w:rtl w:val="off"/>
                <w:lang w:val="en-GB"/>
              </w:rPr>
              <w:t>Imrani</w:t>
            </w:r>
            <w:r>
              <w:rPr>
                <w:rFonts w:ascii="Verdana" w:hAnsi="Verdana"/>
                <w:b/>
                <w:bCs/>
                <w:sz w:val="18"/>
                <w:szCs w:val="18"/>
                <w:rtl w:val="off"/>
                <w:lang w:val="ru-RU"/>
              </w:rPr>
              <w:t xml:space="preserve">, </w:t>
            </w:r>
            <w:r>
              <w:rPr>
                <w:rFonts w:ascii="Verdana" w:hAnsi="Verdana"/>
                <w:b w:val="off"/>
                <w:bCs w:val="off"/>
                <w:sz w:val="18"/>
                <w:szCs w:val="18"/>
                <w:rtl w:val="off"/>
                <w:lang w:val="ru-RU"/>
              </w:rPr>
              <w:t xml:space="preserve">Executive Director of the Academician Hasan Aliyev Institute of Geography of the Ministry of Science and Education of the Republic of Azerbaijan, Candidate of Geographical Sciences, Associate Professor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rtl w:val="off"/>
                <w:lang w:val="en-GB"/>
              </w:rPr>
            </w:pPr>
            <w:r>
              <w:rPr>
                <w:rFonts w:ascii="Verdana" w:hAnsi="Verdana"/>
                <w:b w:val="off"/>
                <w:bCs w:val="off"/>
                <w:sz w:val="18"/>
                <w:szCs w:val="18"/>
                <w:u w:val="single"/>
                <w:rtl w:val="off"/>
                <w:lang w:val="en-GB"/>
              </w:rPr>
              <w:t>t</w:t>
            </w:r>
            <w:r>
              <w:rPr>
                <w:rFonts w:ascii="Verdana" w:hAnsi="Verdana"/>
                <w:b w:val="off"/>
                <w:bCs w:val="off"/>
                <w:sz w:val="18"/>
                <w:szCs w:val="18"/>
                <w:u w:val="single"/>
                <w:rtl w:val="off"/>
                <w:lang w:val="ru-RU"/>
              </w:rPr>
              <w:t>opic of the speech:</w:t>
            </w:r>
            <w:r>
              <w:rPr>
                <w:rFonts w:ascii="Verdana" w:hAnsi="Verdana"/>
                <w:b w:val="off"/>
                <w:bCs w:val="off"/>
                <w:sz w:val="18"/>
                <w:szCs w:val="18"/>
                <w:rtl w:val="off"/>
                <w:lang w:val="ru-RU"/>
              </w:rPr>
              <w:t xml:space="preserve"> "The importance of environmental safety in the development of the Caspian Sea in the interests of developing the tourism potential of the Caspian part of the Azerbaijani sector"</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lang w:val="en-GB"/>
              </w:rPr>
            </w:pPr>
            <w:r>
              <w:rPr>
                <w:rFonts w:ascii="Verdana" w:hAnsi="Verdana"/>
                <w:b/>
                <w:bCs/>
                <w:sz w:val="18"/>
                <w:szCs w:val="18"/>
                <w:rtl w:val="off"/>
                <w:lang w:val="en-GB"/>
              </w:rPr>
              <w:t>Dr. Masoud Sadrinasab,</w:t>
            </w:r>
            <w:r>
              <w:rPr>
                <w:rFonts w:ascii="Verdana" w:hAnsi="Verdana"/>
                <w:bCs/>
                <w:sz w:val="18"/>
                <w:szCs w:val="18"/>
                <w:rtl w:val="off"/>
                <w:lang w:val="en-GB"/>
              </w:rPr>
              <w:t xml:space="preserve"> Head of Center for International Scientific Studies and Collaboration(CISSC)</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GB"/>
              </w:rPr>
            </w:pPr>
            <w:r>
              <w:rPr>
                <w:rFonts w:ascii="Verdana" w:hAnsi="Verdana"/>
                <w:b/>
                <w:bCs/>
                <w:sz w:val="18"/>
                <w:szCs w:val="18"/>
                <w:lang w:val="en-GB"/>
              </w:rPr>
              <w:t>Akhmet Penjiev,</w:t>
            </w:r>
            <w:r>
              <w:rPr>
                <w:rFonts w:ascii="Verdana" w:hAnsi="Verdana"/>
                <w:bCs/>
                <w:sz w:val="18"/>
                <w:szCs w:val="18"/>
                <w:lang w:val="en-GB"/>
              </w:rPr>
              <w:t xml:space="preserve"> Doctor of Agricultural Sciences, Candidate of Technical Sciences, Academician of MANEB, Professor, Corresponding Member of the Russian Academy of Natural Sciences, Associate Professor of the Department of Automation</w:t>
            </w:r>
            <w:r>
              <w:rPr>
                <w:rFonts w:ascii="Verdana" w:hAnsi="Verdana"/>
                <w:bCs/>
                <w:sz w:val="18"/>
                <w:szCs w:val="18"/>
                <w:lang w:val="en-GB"/>
              </w:rPr>
              <w:t xml:space="preserve"> of Production Processes of the Turkmen State Institute of Architecture and Civil Engineering</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val="off"/>
                <w:bCs w:val="off"/>
                <w:sz w:val="18"/>
                <w:szCs w:val="18"/>
                <w:lang w:val="en-GB"/>
              </w:rPr>
            </w:pPr>
            <w:r>
              <w:rPr>
                <w:rFonts w:ascii="Verdana" w:hAnsi="Verdana"/>
                <w:b/>
                <w:bCs/>
                <w:sz w:val="18"/>
                <w:szCs w:val="18"/>
                <w:lang w:val="en-GB"/>
              </w:rPr>
              <w:t xml:space="preserve">Rasul Aliyev, </w:t>
            </w:r>
            <w:r>
              <w:rPr>
                <w:rFonts w:ascii="Verdana" w:hAnsi="Verdana"/>
                <w:b w:val="off"/>
                <w:bCs w:val="off"/>
                <w:sz w:val="18"/>
                <w:szCs w:val="18"/>
                <w:lang w:val="en-GB"/>
              </w:rPr>
              <w:t>General Director of JSC Geothermneftegaz, Professor, Head of the Department of Oil and Gas Engineering of Dagestan State Technical University, Doctor of Technical Sciences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lang w:val="en-GB"/>
              </w:rPr>
            </w:pPr>
            <w:r>
              <w:rPr>
                <w:rFonts w:ascii="Verdana" w:hAnsi="Verdana"/>
                <w:b w:val="off"/>
                <w:bCs w:val="off"/>
                <w:sz w:val="18"/>
                <w:szCs w:val="18"/>
                <w:u w:val="single"/>
                <w:lang w:val="en-GB"/>
              </w:rPr>
              <w:t>topic of the speech:</w:t>
            </w:r>
            <w:r>
              <w:rPr>
                <w:rFonts w:ascii="Verdana" w:hAnsi="Verdana"/>
                <w:b w:val="off"/>
                <w:bCs w:val="off"/>
                <w:sz w:val="18"/>
                <w:szCs w:val="18"/>
                <w:lang w:val="en-GB"/>
              </w:rPr>
              <w:t>"Techniques and technologies for the use of thermal waters in Dagestan.(using the example of Geoecoprom LLC)"</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val="off"/>
                <w:bCs w:val="off"/>
                <w:sz w:val="18"/>
                <w:szCs w:val="18"/>
                <w:lang w:val="en-GB"/>
              </w:rPr>
            </w:pPr>
            <w:r>
              <w:rPr>
                <w:rFonts w:ascii="Verdana" w:hAnsi="Verdana"/>
                <w:b/>
                <w:bCs/>
                <w:sz w:val="18"/>
                <w:szCs w:val="18"/>
                <w:lang w:val="en-GB"/>
              </w:rPr>
              <w:t xml:space="preserve">Alibek Alkhasov, </w:t>
            </w:r>
            <w:r>
              <w:rPr>
                <w:rFonts w:ascii="Verdana" w:hAnsi="Verdana"/>
                <w:b w:val="off"/>
                <w:bCs w:val="off"/>
                <w:sz w:val="18"/>
                <w:szCs w:val="18"/>
                <w:lang w:val="en-GB"/>
              </w:rPr>
              <w:t>Director of the Institute of Geothermal and Renewable Energy Problems of the Branch of the Russian Academy of Sciences, Doctor of Technical Sciences, Professor</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8"/>
                <w:szCs w:val="18"/>
                <w:lang w:val="ru-RU"/>
              </w:rPr>
            </w:pPr>
            <w:r>
              <w:rPr>
                <w:rFonts w:ascii="Verdana" w:hAnsi="Verdana"/>
                <w:b w:val="off"/>
                <w:bCs w:val="off"/>
                <w:sz w:val="18"/>
                <w:szCs w:val="18"/>
                <w:u w:val="single"/>
                <w:lang w:val="en-GB"/>
              </w:rPr>
              <w:t>topic of the speech</w:t>
            </w:r>
            <w:r>
              <w:rPr>
                <w:rFonts w:ascii="Verdana" w:hAnsi="Verdana"/>
                <w:b w:val="off"/>
                <w:bCs w:val="off"/>
                <w:sz w:val="18"/>
                <w:szCs w:val="18"/>
                <w:lang w:val="en-GB"/>
              </w:rPr>
              <w:t>: "Complex development of highly parametric hydrogeothermal resources of the North Caucasus region"</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ru-RU"/>
              </w:rPr>
            </w:pPr>
            <w:r>
              <w:rPr>
                <w:rFonts w:ascii="Verdana" w:hAnsi="Verdana"/>
                <w:b/>
                <w:bCs/>
                <w:sz w:val="18"/>
                <w:szCs w:val="18"/>
                <w:lang w:val="ru-RU"/>
              </w:rPr>
              <w:t xml:space="preserve">Mikhail </w:t>
            </w:r>
            <w:r>
              <w:rPr>
                <w:rFonts w:ascii="Verdana" w:hAnsi="Verdana"/>
                <w:b/>
                <w:bCs/>
                <w:sz w:val="18"/>
                <w:szCs w:val="18"/>
                <w:lang w:val="ru-RU"/>
              </w:rPr>
              <w:t>Abaturov</w:t>
            </w:r>
            <w:r>
              <w:rPr>
                <w:rFonts w:ascii="Verdana" w:hAnsi="Verdana"/>
                <w:bCs/>
                <w:sz w:val="18"/>
                <w:szCs w:val="18"/>
                <w:lang w:val="ru-RU"/>
              </w:rPr>
              <w:t xml:space="preserve">, Senior Researcher, </w:t>
            </w:r>
            <w:r>
              <w:rPr>
                <w:rFonts w:ascii="Verdana" w:hAnsi="Verdana"/>
                <w:bCs/>
                <w:sz w:val="18"/>
                <w:szCs w:val="18"/>
                <w:lang w:val="ru-RU"/>
              </w:rPr>
              <w:t>A.N. Frumkin</w:t>
            </w:r>
            <w:r>
              <w:rPr>
                <w:rFonts w:ascii="Verdana" w:hAnsi="Verdana"/>
                <w:bCs/>
                <w:sz w:val="18"/>
                <w:szCs w:val="18"/>
                <w:lang w:val="ru-RU"/>
              </w:rPr>
              <w:t xml:space="preserve"> Institute of Physical Chemistry and Electrochemistry RAS"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GB"/>
              </w:rPr>
            </w:pPr>
            <w:r>
              <w:rPr>
                <w:rFonts w:ascii="Verdana" w:hAnsi="Verdana"/>
                <w:bCs/>
                <w:sz w:val="18"/>
                <w:szCs w:val="18"/>
                <w:u w:val="single"/>
                <w:lang w:val="ru-RU"/>
              </w:rPr>
              <w:t>topic of the speech</w:t>
            </w:r>
            <w:r>
              <w:rPr>
                <w:rFonts w:ascii="Verdana" w:hAnsi="Verdana"/>
                <w:bCs/>
                <w:sz w:val="18"/>
                <w:szCs w:val="18"/>
                <w:lang w:val="ru-RU"/>
              </w:rPr>
              <w:t>: “The development of the lithium resources of the Caspian Sea is the basis for maintaining sustainable development during the transition to a new 5th technological order” (authors: Abaturov M.A., Sirotinsky Yu.V., Tsivadze A.Yu., IPChE RAS)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GB"/>
              </w:rPr>
            </w:pPr>
            <w:r>
              <w:rPr>
                <w:rFonts w:ascii="Verdana" w:hAnsi="Verdana"/>
                <w:b/>
                <w:bCs/>
                <w:sz w:val="18"/>
                <w:szCs w:val="18"/>
                <w:lang w:val="en-GB"/>
              </w:rPr>
              <w:t>Viktor Kurbatsky,</w:t>
            </w:r>
            <w:r>
              <w:rPr>
                <w:rFonts w:ascii="Verdana" w:hAnsi="Verdana"/>
                <w:bCs/>
                <w:sz w:val="18"/>
                <w:szCs w:val="18"/>
                <w:lang w:val="en-GB"/>
              </w:rPr>
              <w:t xml:space="preserve"> Chief Researcher of the Institute of Energy Systems of the Siberian Branch of the Russian Academy of Sciences, Doctor of Technical Sciences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US"/>
              </w:rPr>
            </w:pPr>
            <w:r>
              <w:rPr>
                <w:rFonts w:ascii="Verdana" w:hAnsi="Verdana"/>
                <w:bCs/>
                <w:sz w:val="18"/>
                <w:szCs w:val="18"/>
                <w:u w:val="single"/>
                <w:lang w:val="en-GB"/>
              </w:rPr>
              <w:t>topi</w:t>
            </w:r>
            <w:r>
              <w:rPr>
                <w:rFonts w:ascii="Verdana" w:hAnsi="Verdana"/>
                <w:bCs/>
                <w:sz w:val="18"/>
                <w:szCs w:val="18"/>
                <w:u w:val="single"/>
                <w:lang w:val="en-GB"/>
              </w:rPr>
              <w:t>c of the speech:</w:t>
            </w:r>
            <w:r>
              <w:rPr>
                <w:rFonts w:ascii="Verdana" w:hAnsi="Verdana"/>
                <w:bCs/>
                <w:sz w:val="18"/>
                <w:szCs w:val="18"/>
                <w:lang w:val="en-GB"/>
              </w:rPr>
              <w:t xml:space="preserve"> "Improving the accuracy of forecasting the power generation of wind farms of the Apsheron Peninsula based on recurrent neural networks LSTM"</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ru-RU"/>
              </w:rPr>
            </w:pPr>
            <w:r>
              <w:rPr>
                <w:rFonts w:ascii="Verdana" w:hAnsi="Verdana"/>
                <w:b/>
                <w:bCs/>
                <w:sz w:val="18"/>
                <w:szCs w:val="18"/>
                <w:lang w:val="ru-RU"/>
              </w:rPr>
              <w:t xml:space="preserve">Amirkhan </w:t>
            </w:r>
            <w:r>
              <w:rPr>
                <w:rFonts w:ascii="Verdana" w:hAnsi="Verdana"/>
                <w:b/>
                <w:bCs/>
                <w:sz w:val="18"/>
                <w:szCs w:val="18"/>
                <w:lang w:val="ru-RU"/>
              </w:rPr>
              <w:t>Matyakubov</w:t>
            </w:r>
            <w:r>
              <w:rPr>
                <w:rFonts w:ascii="Verdana" w:hAnsi="Verdana"/>
                <w:bCs/>
                <w:sz w:val="18"/>
                <w:szCs w:val="18"/>
                <w:lang w:val="ru-RU"/>
              </w:rPr>
              <w:t>, Researcher at the Research and Production Center "Renewable Energy Sources" of the State Energy Institute of Turkmenistan</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US"/>
              </w:rPr>
            </w:pPr>
            <w:r>
              <w:rPr>
                <w:rFonts w:ascii="Verdana" w:hAnsi="Verdana"/>
                <w:bCs/>
                <w:sz w:val="18"/>
                <w:szCs w:val="18"/>
                <w:lang w:val="ru-RU"/>
              </w:rPr>
              <w:t>topic of the speech: “The potential of using technical oils of Turkmenistan in concentrated solar stations”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GB"/>
              </w:rPr>
            </w:pPr>
            <w:r>
              <w:rPr>
                <w:rFonts w:ascii="Verdana" w:hAnsi="Verdana"/>
                <w:b/>
                <w:bCs/>
                <w:sz w:val="18"/>
                <w:szCs w:val="18"/>
                <w:lang w:val="en-GB"/>
              </w:rPr>
              <w:t xml:space="preserve">Vladimir </w:t>
            </w:r>
            <w:r>
              <w:rPr>
                <w:rFonts w:ascii="Verdana" w:hAnsi="Verdana"/>
                <w:b/>
                <w:bCs/>
                <w:sz w:val="18"/>
                <w:szCs w:val="18"/>
                <w:lang w:val="en-GB"/>
              </w:rPr>
              <w:t>Ilyichev</w:t>
            </w:r>
            <w:r>
              <w:rPr>
                <w:rFonts w:ascii="Verdana" w:hAnsi="Verdana"/>
                <w:bCs/>
                <w:sz w:val="18"/>
                <w:szCs w:val="18"/>
                <w:lang w:val="en-GB"/>
              </w:rPr>
              <w:t xml:space="preserve">, Junior Researcher of the Scientific and Educational Center "Alternative Energy", postgraduate student of the </w:t>
            </w:r>
            <w:r>
              <w:rPr>
                <w:rFonts w:ascii="Verdana" w:hAnsi="Verdana"/>
                <w:bCs/>
                <w:sz w:val="18"/>
                <w:szCs w:val="18"/>
                <w:lang w:val="en-GB"/>
              </w:rPr>
              <w:t xml:space="preserve">V.N. Tatishchev </w:t>
            </w:r>
            <w:r>
              <w:rPr>
                <w:rFonts w:ascii="Verdana" w:hAnsi="Verdana"/>
                <w:bCs/>
                <w:sz w:val="18"/>
                <w:szCs w:val="18"/>
                <w:lang w:val="en-GB"/>
              </w:rPr>
              <w:t xml:space="preserve">ASU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Cs/>
                <w:sz w:val="18"/>
                <w:szCs w:val="18"/>
                <w:lang w:val="en-US"/>
              </w:rPr>
            </w:pPr>
            <w:r>
              <w:rPr>
                <w:rFonts w:ascii="Verdana" w:hAnsi="Verdana"/>
                <w:bCs/>
                <w:sz w:val="18"/>
                <w:szCs w:val="18"/>
                <w:u w:val="single"/>
                <w:lang w:val="en-GB"/>
              </w:rPr>
              <w:t>topic of the speech</w:t>
            </w:r>
            <w:r>
              <w:rPr>
                <w:rFonts w:ascii="Verdana" w:hAnsi="Verdana"/>
                <w:bCs/>
                <w:sz w:val="18"/>
                <w:szCs w:val="18"/>
                <w:lang w:val="en-GB"/>
              </w:rPr>
              <w:t>: "Improving the energy efficiency of photovoltaic modules in the climatic conditions of the Astrakhan region"</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sz w:val="18"/>
                <w:szCs w:val="18"/>
                <w:lang w:val="en-US"/>
              </w:rPr>
            </w:pPr>
          </w:p>
        </w:tc>
      </w:tr>
      <w:tr>
        <w:trPr>
          <w:cnfStyle w:val="000000100000"/>
        </w:trPr>
        <w:tc>
          <w:tcPr>
            <w:cnfStyle w:val="001000100000"/>
            <w:tcW w:w="2411" w:type="dxa"/>
          </w:tcPr>
          <w:p>
            <w:pPr>
              <w:pStyle w:val="ListParagraph"/>
              <w:spacing w:line="276" w:lineRule="auto"/>
              <w:ind w:left="0"/>
              <w:rPr>
                <w:rFonts w:ascii="Verdana" w:hAnsi="Verdana"/>
                <w:color w:val="002060"/>
                <w:sz w:val="18"/>
                <w:szCs w:val="18"/>
                <w:shd w:val="clear" w:color="auto" w:fill="ffffff"/>
              </w:rPr>
            </w:pPr>
            <w:r>
              <w:rPr>
                <w:rFonts w:ascii="Verdana" w:hAnsi="Verdana"/>
                <w:color w:val="002060"/>
                <w:sz w:val="18"/>
                <w:szCs w:val="18"/>
                <w:shd w:val="clear" w:color="auto" w:fill="ffffff"/>
              </w:rPr>
              <w:t xml:space="preserve">04:45-06:30 </w:t>
            </w:r>
            <w:r>
              <w:rPr>
                <w:rFonts w:ascii="Verdana" w:hAnsi="Verdana"/>
                <w:color w:val="002060"/>
                <w:sz w:val="18"/>
                <w:szCs w:val="18"/>
                <w:shd w:val="clear" w:color="auto" w:fill="ffffff"/>
                <w:lang w:val="en-GB"/>
              </w:rPr>
              <w:t>pm</w:t>
            </w:r>
          </w:p>
          <w:p>
            <w:pPr>
              <w:jc w:val="center"/>
              <w:rPr>
                <w:rFonts w:ascii="Verdana" w:hAnsi="Verdana"/>
                <w:sz w:val="18"/>
                <w:szCs w:val="18"/>
              </w:rPr>
            </w:pPr>
            <w:r>
              <w:rPr>
                <w:rFonts w:ascii="Verdana" w:hAnsi="Verdana"/>
                <w:sz w:val="18"/>
                <w:szCs w:val="18"/>
              </w:rPr>
              <w:t xml:space="preserve"> </w:t>
            </w:r>
          </w:p>
        </w:tc>
        <w:tc>
          <w:tcPr>
            <w:cnfStyle w:val="000000100000"/>
            <w:tcW w:w="8080" w:type="dxa"/>
          </w:tcPr>
          <w:p>
            <w:pPr>
              <w:jc w:val="center"/>
              <w:rPr>
                <w:rFonts w:ascii="Verdana" w:hAnsi="Verdana"/>
                <w:b/>
                <w:caps/>
                <w:color w:val="002060"/>
                <w:sz w:val="18"/>
                <w:szCs w:val="18"/>
                <w:lang w:val="en-GB"/>
              </w:rPr>
            </w:pPr>
            <w:r>
              <w:rPr>
                <w:rFonts w:ascii="Verdana" w:hAnsi="Verdana"/>
                <w:b/>
                <w:caps/>
                <w:color w:val="002060"/>
                <w:sz w:val="18"/>
                <w:szCs w:val="18"/>
                <w:lang w:val="en-GB"/>
              </w:rPr>
              <w:t>Round table</w:t>
            </w:r>
          </w:p>
          <w:p>
            <w:pPr>
              <w:jc w:val="center"/>
              <w:rPr>
                <w:rFonts w:ascii="Verdana" w:hAnsi="Verdana"/>
                <w:b/>
                <w:caps/>
                <w:color w:val="002060"/>
                <w:sz w:val="18"/>
                <w:szCs w:val="18"/>
                <w:lang w:val="en-US"/>
              </w:rPr>
            </w:pPr>
            <w:r>
              <w:rPr>
                <w:rFonts w:ascii="Verdana" w:hAnsi="Verdana"/>
                <w:b/>
                <w:caps/>
                <w:color w:val="002060"/>
                <w:sz w:val="18"/>
                <w:szCs w:val="18"/>
                <w:lang w:val="en-GB"/>
              </w:rPr>
              <w:t>"Import substitution and new areas of cooperation in the field of oil and gas and electric power equipment"</w:t>
            </w:r>
          </w:p>
        </w:tc>
      </w:tr>
      <w:tr>
        <w:trPr>
          <w:cnfStyle w:val="000000010000"/>
        </w:trPr>
        <w:tc>
          <w:tcPr>
            <w:cnfStyle w:val="001000010000"/>
            <w:tcW w:w="2411" w:type="dxa"/>
          </w:tcPr>
          <w:p>
            <w:pPr>
              <w:pStyle w:val="ListParagraph"/>
              <w:spacing w:line="276" w:lineRule="auto"/>
              <w:ind w:left="0"/>
              <w:rPr>
                <w:rFonts w:ascii="Verdana" w:hAnsi="Verdana"/>
                <w:sz w:val="18"/>
                <w:szCs w:val="18"/>
              </w:rPr>
            </w:pPr>
            <w:r>
              <w:rPr>
                <w:rFonts w:ascii="Verdana" w:hAnsi="Verdana"/>
                <w:sz w:val="18"/>
                <w:szCs w:val="18"/>
                <w:lang w:val="en-US"/>
              </w:rPr>
              <w:t>Location</w:t>
            </w:r>
          </w:p>
        </w:tc>
        <w:tc>
          <w:tcPr>
            <w:cnfStyle w:val="000000010000"/>
            <w:tcW w:w="8080" w:type="dxa"/>
          </w:tcPr>
          <w:p>
            <w:pPr>
              <w:pStyle w:val="ListParagraph"/>
              <w:ind w:left="430"/>
              <w:jc w:val="center"/>
              <w:rPr>
                <w:rFonts w:ascii="Verdana" w:cs="Arial" w:hAnsi="Verdana"/>
                <w:color w:val="333333"/>
                <w:sz w:val="18"/>
                <w:szCs w:val="18"/>
                <w:shd w:val="clear" w:color="auto" w:fill="ffffff"/>
              </w:rPr>
            </w:pPr>
            <w:r>
              <w:rPr>
                <w:rFonts w:ascii="Verdana" w:hAnsi="Verdana"/>
                <w:b/>
                <w:sz w:val="18"/>
                <w:szCs w:val="18"/>
              </w:rPr>
              <w:t xml:space="preserve">Moscow, MGRI </w:t>
            </w:r>
            <w:r>
              <w:rPr>
                <w:rFonts w:ascii="Verdana" w:hAnsi="Verdana"/>
                <w:b/>
                <w:sz w:val="18"/>
                <w:szCs w:val="18"/>
              </w:rPr>
              <w:t xml:space="preserve"> </w:t>
            </w:r>
            <w:r>
              <w:rPr>
                <w:rFonts w:ascii="Verdana" w:hAnsi="Verdana"/>
                <w:b/>
                <w:sz w:val="18"/>
                <w:szCs w:val="18"/>
              </w:rPr>
              <w:t>hall № 6</w:t>
            </w:r>
          </w:p>
        </w:tc>
      </w:tr>
      <w:tr>
        <w:trPr>
          <w:cnfStyle w:val="000000100000"/>
        </w:trPr>
        <w:tc>
          <w:tcPr>
            <w:cnfStyle w:val="001000100000"/>
            <w:tcW w:w="2411" w:type="dxa"/>
          </w:tcPr>
          <w:p>
            <w:pPr>
              <w:pStyle w:val="ListParagraph"/>
              <w:spacing w:line="276" w:lineRule="auto"/>
              <w:ind w:left="0"/>
              <w:rPr>
                <w:rFonts w:ascii="Verdana" w:hAnsi="Verdana"/>
                <w:sz w:val="18"/>
                <w:szCs w:val="18"/>
              </w:rPr>
            </w:pPr>
            <w:r>
              <w:rPr>
                <w:rFonts w:ascii="Verdana" w:hAnsi="Verdana"/>
                <w:sz w:val="18"/>
                <w:szCs w:val="18"/>
              </w:rPr>
              <w:t>Discussion topic</w:t>
            </w:r>
          </w:p>
        </w:tc>
        <w:tc>
          <w:tcPr>
            <w:cnfStyle w:val="000000100000"/>
            <w:tcW w:w="8080" w:type="dxa"/>
          </w:tcPr>
          <w:p>
            <w:pPr>
              <w:pStyle w:val="ListParagraph"/>
              <w:numPr>
                <w:ilvl w:val="0"/>
                <w:numId w:val="21"/>
              </w:numPr>
              <w:ind w:left="43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Offers from technology developers and equipment manufacturers,</w:t>
            </w:r>
            <w:r>
              <w:rPr>
                <w:rFonts w:ascii="Verdana" w:cs="Arial" w:hAnsi="Verdana"/>
                <w:color w:val="333333"/>
                <w:sz w:val="18"/>
                <w:szCs w:val="18"/>
                <w:shd w:val="clear" w:color="auto" w:fill="ffffff"/>
                <w:lang w:val="en-US"/>
              </w:rPr>
              <w:t xml:space="preserve"> construction and oil and gas service companies</w:t>
            </w:r>
          </w:p>
          <w:p>
            <w:pPr>
              <w:pStyle w:val="ListParagraph"/>
              <w:numPr>
                <w:ilvl w:val="0"/>
                <w:numId w:val="21"/>
              </w:numPr>
              <w:ind w:left="43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US"/>
              </w:rPr>
              <w:t>Instruments of state support in the implementation of import substitution policy in the fuel and energy sector</w:t>
            </w:r>
          </w:p>
          <w:p>
            <w:pPr>
              <w:pStyle w:val="ListParagraph"/>
              <w:numPr>
                <w:ilvl w:val="0"/>
                <w:numId w:val="21"/>
              </w:numPr>
              <w:ind w:left="430"/>
              <w:rPr>
                <w:rFonts w:ascii="Verdana" w:cs="Arial" w:hAnsi="Verdana"/>
                <w:color w:val="333333"/>
                <w:sz w:val="18"/>
                <w:szCs w:val="18"/>
                <w:shd w:val="clear" w:color="auto" w:fill="ffffff"/>
                <w:lang w:val="en-US"/>
              </w:rPr>
            </w:pPr>
            <w:r>
              <w:rPr>
                <w:rFonts w:ascii="Verdana" w:cs="Arial" w:hAnsi="Verdana"/>
                <w:color w:val="333333"/>
                <w:sz w:val="18"/>
                <w:szCs w:val="18"/>
                <w:shd w:val="clear" w:color="auto" w:fill="ffffff"/>
                <w:lang w:val="en-GB"/>
              </w:rPr>
              <w:t>New areas of cooperation in the field of oil and gas and electric power equipment</w:t>
            </w:r>
          </w:p>
        </w:tc>
      </w:tr>
      <w:tr>
        <w:trPr>
          <w:cnfStyle w:val="000000010000"/>
        </w:trPr>
        <w:tc>
          <w:tcPr>
            <w:cnfStyle w:val="001000010000"/>
            <w:tcW w:w="2411" w:type="dxa"/>
          </w:tcPr>
          <w:p>
            <w:pPr>
              <w:pStyle w:val="ListParagraph"/>
              <w:spacing w:line="276" w:lineRule="auto"/>
              <w:ind w:left="0"/>
              <w:rPr>
                <w:rFonts w:ascii="Verdana" w:hAnsi="Verdana"/>
                <w:sz w:val="18"/>
                <w:szCs w:val="18"/>
              </w:rPr>
            </w:pPr>
            <w:r>
              <w:rPr>
                <w:rFonts w:ascii="Verdana" w:hAnsi="Verdana"/>
                <w:sz w:val="18"/>
                <w:szCs w:val="18"/>
                <w:lang w:val="en-GB"/>
              </w:rPr>
              <w:t>Moderator</w:t>
            </w:r>
          </w:p>
          <w:p>
            <w:pPr>
              <w:pStyle w:val="ListParagraph"/>
              <w:spacing w:line="276" w:lineRule="auto"/>
              <w:ind w:left="0"/>
              <w:rPr>
                <w:rFonts w:ascii="Verdana" w:hAnsi="Verdana"/>
                <w:sz w:val="18"/>
                <w:szCs w:val="18"/>
              </w:rPr>
            </w:pPr>
            <w:r>
              <w:rPr>
                <w:rFonts w:ascii="Verdana" w:hAnsi="Verdana"/>
                <w:sz w:val="18"/>
                <w:szCs w:val="18"/>
                <w:lang w:val="en-GB"/>
              </w:rPr>
              <w:t>invited</w:t>
            </w:r>
          </w:p>
        </w:tc>
        <w:tc>
          <w:tcPr>
            <w:cnfStyle w:val="000000010000"/>
            <w:tcW w:w="8080" w:type="dxa"/>
          </w:tcPr>
          <w:p>
            <w:pPr>
              <w:rPr>
                <w:rFonts w:ascii="Verdana" w:hAnsi="Verdana"/>
                <w:sz w:val="18"/>
                <w:szCs w:val="18"/>
                <w:lang w:val="en-US"/>
              </w:rPr>
            </w:pPr>
            <w:r>
              <w:rPr>
                <w:rFonts w:ascii="Verdana" w:hAnsi="Verdana"/>
                <w:b/>
                <w:bCs/>
                <w:sz w:val="18"/>
                <w:szCs w:val="18"/>
                <w:lang w:val="en-GB"/>
              </w:rPr>
              <w:t>Anatoly Fomkin,</w:t>
            </w:r>
            <w:r>
              <w:rPr>
                <w:rFonts w:ascii="Verdana" w:hAnsi="Verdana"/>
                <w:sz w:val="18"/>
                <w:szCs w:val="18"/>
                <w:lang w:val="en-GB"/>
              </w:rPr>
              <w:t xml:space="preserve"> Head of Laboratory, A.N. Frumkin Institute of Physical Chemistry and Electrochemistry RAS</w:t>
            </w:r>
          </w:p>
        </w:tc>
      </w:tr>
      <w:tr>
        <w:trPr>
          <w:cnfStyle w:val="000000100000"/>
          <w:trHeight w:val="2319" w:hRule="atLeast"/>
        </w:trPr>
        <w:tc>
          <w:tcPr>
            <w:cnfStyle w:val="001000100000"/>
            <w:tcW w:w="2411" w:type="dxa"/>
          </w:tcPr>
          <w:p>
            <w:pPr>
              <w:rPr>
                <w:rFonts w:ascii="Verdana" w:hAnsi="Verdana"/>
                <w:sz w:val="18"/>
                <w:szCs w:val="18"/>
                <w:lang w:val="en-GB"/>
              </w:rPr>
            </w:pPr>
            <w:r>
              <w:rPr>
                <w:rFonts w:ascii="Verdana" w:hAnsi="Verdana"/>
                <w:sz w:val="18"/>
                <w:szCs w:val="18"/>
                <w:lang w:val="en-GB"/>
              </w:rPr>
              <w:t>Speeches</w:t>
            </w:r>
          </w:p>
          <w:p>
            <w:pPr>
              <w:pStyle w:val="ListParagraph"/>
              <w:spacing w:line="276" w:lineRule="auto"/>
              <w:ind w:left="0"/>
              <w:rPr>
                <w:rFonts w:ascii="Verdana" w:hAnsi="Verdana"/>
                <w:sz w:val="18"/>
                <w:szCs w:val="18"/>
              </w:rPr>
            </w:pPr>
            <w:r>
              <w:rPr>
                <w:rFonts w:ascii="Verdana" w:hAnsi="Verdana"/>
                <w:sz w:val="18"/>
                <w:szCs w:val="18"/>
                <w:lang w:val="en-GB"/>
              </w:rPr>
              <w:t>(for 7 minutes)</w:t>
            </w:r>
          </w:p>
        </w:tc>
        <w:tc>
          <w:tcPr>
            <w:cnfStyle w:val="000000100000"/>
            <w:tcW w:w="8080" w:type="dxa"/>
          </w:tcPr>
          <w:p>
            <w:pPr>
              <w:rPr>
                <w:rFonts w:ascii="Verdana" w:hAnsi="Verdana"/>
                <w:bCs/>
                <w:sz w:val="18"/>
                <w:szCs w:val="18"/>
                <w:lang w:val="en-GB"/>
              </w:rPr>
            </w:pPr>
            <w:r>
              <w:rPr>
                <w:rFonts w:ascii="Verdana" w:hAnsi="Verdana"/>
                <w:b/>
                <w:bCs/>
                <w:sz w:val="18"/>
                <w:szCs w:val="18"/>
                <w:lang w:val="ru-RU"/>
              </w:rPr>
              <w:t xml:space="preserve">Durdymyrat </w:t>
            </w:r>
            <w:r>
              <w:rPr>
                <w:rFonts w:ascii="Verdana" w:hAnsi="Verdana"/>
                <w:b/>
                <w:bCs/>
                <w:sz w:val="18"/>
                <w:szCs w:val="18"/>
                <w:lang w:val="ru-RU"/>
              </w:rPr>
              <w:t>G</w:t>
            </w:r>
            <w:r>
              <w:rPr>
                <w:rFonts w:ascii="Verdana" w:hAnsi="Verdana"/>
                <w:b/>
                <w:bCs/>
                <w:sz w:val="18"/>
                <w:szCs w:val="18"/>
                <w:lang w:val="en-GB"/>
              </w:rPr>
              <w:t>a</w:t>
            </w:r>
            <w:r>
              <w:rPr>
                <w:rFonts w:ascii="Verdana" w:hAnsi="Verdana"/>
                <w:b/>
                <w:bCs/>
                <w:sz w:val="18"/>
                <w:szCs w:val="18"/>
                <w:lang w:val="ru-RU"/>
              </w:rPr>
              <w:t>damov</w:t>
            </w:r>
            <w:r>
              <w:rPr>
                <w:rFonts w:ascii="Verdana" w:hAnsi="Verdana"/>
                <w:bCs/>
                <w:sz w:val="18"/>
                <w:szCs w:val="18"/>
                <w:lang w:val="ru-RU"/>
              </w:rPr>
              <w:t>, Doctor of Chemical Sciences, Director of the Technology Center of the Academy of Sciences of Turkmenistan</w:t>
            </w:r>
          </w:p>
          <w:p>
            <w:pPr>
              <w:rPr>
                <w:rFonts w:ascii="Verdana" w:hAnsi="Verdana"/>
                <w:bCs/>
                <w:sz w:val="18"/>
                <w:szCs w:val="18"/>
                <w:lang w:val="en-GB"/>
              </w:rPr>
            </w:pPr>
            <w:r>
              <w:rPr>
                <w:rFonts w:ascii="Verdana" w:hAnsi="Verdana"/>
                <w:b/>
                <w:bCs/>
                <w:sz w:val="18"/>
                <w:szCs w:val="18"/>
                <w:lang w:val="en-GB"/>
              </w:rPr>
              <w:t>Valery Salnikov</w:t>
            </w:r>
            <w:r>
              <w:rPr>
                <w:rFonts w:ascii="Verdana" w:hAnsi="Verdana"/>
                <w:bCs/>
                <w:sz w:val="18"/>
                <w:szCs w:val="18"/>
                <w:lang w:val="en-GB"/>
              </w:rPr>
              <w:t xml:space="preserve">, General Director of </w:t>
            </w:r>
            <w:r>
              <w:rPr>
                <w:rFonts w:ascii="Verdana" w:hAnsi="Verdana"/>
                <w:bCs/>
                <w:sz w:val="18"/>
                <w:szCs w:val="18"/>
                <w:lang w:val="en-GB"/>
              </w:rPr>
              <w:t>ChromoSib Service Center LLC</w:t>
            </w:r>
          </w:p>
          <w:p>
            <w:pPr>
              <w:rPr>
                <w:rFonts w:ascii="Verdana" w:hAnsi="Verdana"/>
                <w:bCs/>
                <w:sz w:val="18"/>
                <w:szCs w:val="18"/>
                <w:lang w:val="en-US"/>
              </w:rPr>
            </w:pPr>
            <w:r>
              <w:rPr>
                <w:rFonts w:ascii="Verdana" w:hAnsi="Verdana"/>
                <w:bCs/>
                <w:sz w:val="18"/>
                <w:szCs w:val="18"/>
                <w:u w:val="single"/>
                <w:lang w:val="ru-RU"/>
              </w:rPr>
              <w:t>topic of the speech:</w:t>
            </w:r>
            <w:r>
              <w:rPr>
                <w:rFonts w:ascii="Verdana" w:hAnsi="Verdana"/>
                <w:bCs/>
                <w:sz w:val="18"/>
                <w:szCs w:val="18"/>
                <w:lang w:val="en-GB"/>
              </w:rPr>
              <w:t xml:space="preserve"> "Complex gas chromatographic analysis of technological and commercial oil and gas raw materials and products"</w:t>
            </w:r>
          </w:p>
          <w:p>
            <w:pPr>
              <w:rPr>
                <w:rFonts w:ascii="Verdana" w:hAnsi="Verdana"/>
                <w:b w:val="off"/>
                <w:bCs w:val="off"/>
                <w:sz w:val="18"/>
                <w:szCs w:val="18"/>
                <w:lang w:val="en-GB"/>
              </w:rPr>
            </w:pPr>
            <w:r>
              <w:rPr>
                <w:rFonts w:ascii="Verdana" w:hAnsi="Verdana"/>
                <w:b/>
                <w:bCs/>
                <w:sz w:val="18"/>
                <w:szCs w:val="18"/>
                <w:lang w:val="en-GB"/>
              </w:rPr>
              <w:t xml:space="preserve">Boris </w:t>
            </w:r>
            <w:r>
              <w:rPr>
                <w:rFonts w:ascii="Verdana" w:hAnsi="Verdana"/>
                <w:b/>
                <w:bCs/>
                <w:sz w:val="18"/>
                <w:szCs w:val="18"/>
                <w:lang w:val="en-GB"/>
              </w:rPr>
              <w:t xml:space="preserve">Rozman, </w:t>
            </w:r>
            <w:r>
              <w:rPr>
                <w:rFonts w:ascii="Verdana" w:hAnsi="Verdana"/>
                <w:b w:val="off"/>
                <w:bCs w:val="off"/>
                <w:sz w:val="18"/>
                <w:szCs w:val="18"/>
                <w:lang w:val="en-GB"/>
              </w:rPr>
              <w:t>Leading researcher, Head of the Laboratory of Underwater Video Technology of the P.P.Shirshov Institute of Oceanology of the Russian Academy of Sciences, Candidate of Technical Sciences</w:t>
            </w:r>
          </w:p>
          <w:p>
            <w:pPr>
              <w:rPr>
                <w:rFonts w:ascii="Verdana" w:hAnsi="Verdana"/>
                <w:b/>
                <w:bCs/>
                <w:sz w:val="18"/>
                <w:szCs w:val="18"/>
                <w:lang w:val="en-GB"/>
              </w:rPr>
            </w:pPr>
            <w:r>
              <w:rPr>
                <w:rFonts w:ascii="Verdana" w:hAnsi="Verdana"/>
                <w:b w:val="off"/>
                <w:bCs w:val="off"/>
                <w:sz w:val="18"/>
                <w:szCs w:val="18"/>
                <w:u w:val="single"/>
                <w:lang w:val="en-GB"/>
              </w:rPr>
              <w:t>topic of the speech:</w:t>
            </w:r>
            <w:r>
              <w:rPr>
                <w:rFonts w:ascii="Verdana" w:hAnsi="Verdana"/>
                <w:b w:val="off"/>
                <w:bCs w:val="off"/>
                <w:sz w:val="18"/>
                <w:szCs w:val="18"/>
                <w:lang w:val="en-GB"/>
              </w:rPr>
              <w:t xml:space="preserve"> "Remote-controlled underwater inspection vehicles "GNOME""</w:t>
            </w:r>
          </w:p>
          <w:p>
            <w:pPr>
              <w:rPr>
                <w:rFonts w:ascii="Verdana" w:hAnsi="Verdana"/>
                <w:b w:val="off"/>
                <w:bCs w:val="off"/>
                <w:sz w:val="18"/>
                <w:szCs w:val="18"/>
                <w:lang w:val="en-GB"/>
              </w:rPr>
            </w:pPr>
            <w:r>
              <w:rPr>
                <w:rFonts w:ascii="Verdana" w:hAnsi="Verdana"/>
                <w:b/>
                <w:bCs/>
                <w:sz w:val="18"/>
                <w:szCs w:val="18"/>
                <w:lang w:val="en-GB"/>
              </w:rPr>
              <w:t xml:space="preserve">Anatoly </w:t>
            </w:r>
            <w:r>
              <w:rPr>
                <w:rFonts w:ascii="Verdana" w:hAnsi="Verdana"/>
                <w:b/>
                <w:bCs/>
                <w:sz w:val="18"/>
                <w:szCs w:val="18"/>
                <w:lang w:val="en-GB"/>
              </w:rPr>
              <w:t xml:space="preserve">Fomkin, </w:t>
            </w:r>
            <w:r>
              <w:rPr>
                <w:rFonts w:ascii="Verdana" w:hAnsi="Verdana"/>
                <w:b w:val="off"/>
                <w:bCs w:val="off"/>
                <w:sz w:val="18"/>
                <w:szCs w:val="18"/>
                <w:lang w:val="en-GB"/>
              </w:rPr>
              <w:t xml:space="preserve">Head of the Laboratory of the Frumkin Institute of Physical Chemistry and Electrochemistry of </w:t>
            </w:r>
            <w:r>
              <w:rPr>
                <w:rFonts w:ascii="Verdana" w:hAnsi="Verdana"/>
                <w:b w:val="off"/>
                <w:bCs w:val="off"/>
                <w:sz w:val="18"/>
                <w:szCs w:val="18"/>
                <w:lang w:val="en-GB"/>
              </w:rPr>
              <w:t xml:space="preserve">the Russian Academy of Sciences, </w:t>
            </w:r>
          </w:p>
          <w:p>
            <w:pPr>
              <w:rPr>
                <w:rFonts w:ascii="Verdana" w:hAnsi="Verdana"/>
                <w:b/>
                <w:bCs/>
                <w:sz w:val="18"/>
                <w:szCs w:val="18"/>
                <w:lang w:val="ru-RU"/>
              </w:rPr>
            </w:pPr>
            <w:r>
              <w:rPr>
                <w:rFonts w:ascii="Verdana" w:hAnsi="Verdana"/>
                <w:bCs/>
                <w:sz w:val="18"/>
                <w:szCs w:val="18"/>
                <w:u w:val="single"/>
                <w:lang w:val="ru-RU"/>
              </w:rPr>
              <w:t>topic of the speech:</w:t>
            </w:r>
            <w:r>
              <w:rPr>
                <w:rFonts w:ascii="Verdana" w:hAnsi="Verdana"/>
                <w:b w:val="off"/>
                <w:bCs w:val="off"/>
                <w:sz w:val="18"/>
                <w:szCs w:val="18"/>
                <w:lang w:val="en-GB"/>
              </w:rPr>
              <w:t xml:space="preserve"> "Adsorbed Natural Gas is a promising low–carbon energy source"</w:t>
            </w:r>
          </w:p>
          <w:p>
            <w:pPr>
              <w:rPr>
                <w:rFonts w:ascii="Verdana" w:hAnsi="Verdana"/>
                <w:bCs/>
                <w:sz w:val="18"/>
                <w:szCs w:val="18"/>
                <w:lang w:val="en-US"/>
              </w:rPr>
            </w:pPr>
            <w:r>
              <w:rPr>
                <w:rFonts w:ascii="Verdana" w:hAnsi="Verdana"/>
                <w:b/>
                <w:bCs/>
                <w:sz w:val="18"/>
                <w:szCs w:val="18"/>
                <w:lang w:val="ru-RU"/>
              </w:rPr>
              <w:t xml:space="preserve">Maksim </w:t>
            </w:r>
            <w:r>
              <w:rPr>
                <w:rFonts w:ascii="Verdana" w:hAnsi="Verdana"/>
                <w:b/>
                <w:bCs/>
                <w:sz w:val="18"/>
                <w:szCs w:val="18"/>
                <w:lang w:val="ru-RU"/>
              </w:rPr>
              <w:t>Solodyankin</w:t>
            </w:r>
            <w:r>
              <w:rPr>
                <w:rFonts w:ascii="Verdana" w:hAnsi="Verdana"/>
                <w:bCs/>
                <w:sz w:val="18"/>
                <w:szCs w:val="18"/>
                <w:lang w:val="ru-RU"/>
              </w:rPr>
              <w:t>, Innovation Director of Moskabel Plant LLC, Candidate of Physical and Mathematical Sciences</w:t>
            </w:r>
          </w:p>
          <w:p>
            <w:pPr>
              <w:rPr>
                <w:rFonts w:ascii="Verdana" w:hAnsi="Verdana"/>
                <w:bCs/>
                <w:sz w:val="18"/>
                <w:szCs w:val="18"/>
                <w:lang w:val="en-US"/>
              </w:rPr>
            </w:pPr>
            <w:r>
              <w:rPr>
                <w:rFonts w:ascii="Verdana" w:hAnsi="Verdana"/>
                <w:bCs/>
                <w:sz w:val="18"/>
                <w:szCs w:val="18"/>
                <w:u w:val="single"/>
                <w:lang w:val="ru-RU"/>
              </w:rPr>
              <w:t>topic of the speech:</w:t>
            </w:r>
            <w:r>
              <w:rPr>
                <w:rFonts w:ascii="Verdana" w:hAnsi="Verdana"/>
                <w:bCs/>
                <w:sz w:val="18"/>
                <w:szCs w:val="18"/>
                <w:lang w:val="ru-RU"/>
              </w:rPr>
              <w:t xml:space="preserve"> “Innovative cable technologies for the Caspian region”</w:t>
            </w:r>
          </w:p>
          <w:p>
            <w:pPr>
              <w:rPr>
                <w:rFonts w:ascii="Verdana" w:hAnsi="Verdana"/>
                <w:bCs/>
                <w:sz w:val="18"/>
                <w:szCs w:val="18"/>
                <w:lang w:val="en-GB"/>
              </w:rPr>
            </w:pPr>
            <w:r>
              <w:rPr>
                <w:rFonts w:ascii="Verdana" w:hAnsi="Verdana"/>
                <w:b/>
                <w:bCs/>
                <w:sz w:val="18"/>
                <w:szCs w:val="18"/>
                <w:lang w:val="en-GB"/>
              </w:rPr>
              <w:t xml:space="preserve">Ivan </w:t>
            </w:r>
            <w:r>
              <w:rPr>
                <w:rFonts w:ascii="Verdana" w:hAnsi="Verdana"/>
                <w:b/>
                <w:bCs/>
                <w:sz w:val="18"/>
                <w:szCs w:val="18"/>
                <w:lang w:val="en-GB"/>
              </w:rPr>
              <w:t xml:space="preserve">Ter-Mateosyants, </w:t>
            </w:r>
            <w:r>
              <w:rPr>
                <w:rFonts w:ascii="Verdana" w:hAnsi="Verdana"/>
                <w:bCs/>
                <w:sz w:val="18"/>
                <w:szCs w:val="18"/>
                <w:lang w:val="en-GB"/>
              </w:rPr>
              <w:t>Director of the Scientific and Industrial Association of Valve</w:t>
            </w:r>
          </w:p>
          <w:p>
            <w:pPr>
              <w:rPr>
                <w:rFonts w:ascii="Verdana" w:hAnsi="Verdana"/>
                <w:bCs/>
                <w:sz w:val="18"/>
                <w:szCs w:val="18"/>
                <w:lang w:val="en-GB"/>
              </w:rPr>
            </w:pPr>
            <w:r>
              <w:rPr>
                <w:rFonts w:ascii="Verdana" w:hAnsi="Verdana"/>
                <w:bCs/>
                <w:sz w:val="18"/>
                <w:szCs w:val="18"/>
                <w:lang w:val="en-GB"/>
              </w:rPr>
              <w:t xml:space="preserve">Builders </w:t>
            </w:r>
          </w:p>
          <w:p>
            <w:pPr>
              <w:rPr>
                <w:rFonts w:ascii="Verdana" w:hAnsi="Verdana"/>
                <w:bCs/>
                <w:sz w:val="18"/>
                <w:szCs w:val="18"/>
                <w:lang w:val="en-US"/>
              </w:rPr>
            </w:pPr>
            <w:r>
              <w:rPr>
                <w:rFonts w:ascii="Verdana" w:hAnsi="Verdana"/>
                <w:bCs/>
                <w:sz w:val="18"/>
                <w:szCs w:val="18"/>
                <w:u w:val="single"/>
                <w:lang w:val="en-GB"/>
              </w:rPr>
              <w:t>topic of the speech</w:t>
            </w:r>
            <w:r>
              <w:rPr>
                <w:rFonts w:ascii="Verdana" w:hAnsi="Verdana"/>
                <w:bCs/>
                <w:sz w:val="18"/>
                <w:szCs w:val="18"/>
                <w:lang w:val="en-GB"/>
              </w:rPr>
              <w:t>: “An integrated approach to ensuring import independence of oil and gas complex enterprises in terms of pipeline fittings"</w:t>
            </w:r>
          </w:p>
        </w:tc>
      </w:tr>
      <w:tr>
        <w:trPr>
          <w:cnfStyle w:val="000000010000"/>
        </w:trPr>
        <w:tc>
          <w:tcPr>
            <w:cnfStyle w:val="001000010000"/>
            <w:tcW w:w="2411" w:type="dxa"/>
          </w:tcPr>
          <w:p>
            <w:pPr>
              <w:pStyle w:val="ListParagraph"/>
              <w:spacing w:line="276" w:lineRule="auto"/>
              <w:ind w:left="0"/>
              <w:rPr>
                <w:rFonts w:ascii="Verdana" w:hAnsi="Verdana"/>
                <w:color w:val="002060"/>
                <w:sz w:val="18"/>
                <w:szCs w:val="18"/>
                <w:shd w:val="clear" w:color="auto" w:fill="ffffff"/>
                <w:lang w:val="en-US"/>
              </w:rPr>
            </w:pPr>
          </w:p>
        </w:tc>
        <w:tc>
          <w:tcPr>
            <w:cnfStyle w:val="000000010000"/>
            <w:tcW w:w="8080" w:type="dxa"/>
          </w:tcPr>
          <w:p>
            <w:pPr>
              <w:jc w:val="center"/>
              <w:rPr>
                <w:rFonts w:ascii="Verdana" w:hAnsi="Verdana"/>
                <w:b/>
                <w:color w:val="002060"/>
                <w:sz w:val="18"/>
                <w:szCs w:val="18"/>
                <w:lang w:val="en-US"/>
              </w:rPr>
            </w:pPr>
            <w:r>
              <w:rPr>
                <w:rFonts w:ascii="Verdana" w:cs="Arial" w:hAnsi="Verdana"/>
                <w:b/>
                <w:color w:val="333333"/>
                <w:sz w:val="18"/>
                <w:szCs w:val="18"/>
                <w:shd w:val="clear" w:color="auto" w:fill="ffffff"/>
                <w:lang w:val="en-GB"/>
              </w:rPr>
              <w:t>Discussion. Summing up the results.</w:t>
            </w:r>
            <w:r>
              <w:rPr>
                <w:rFonts w:ascii="Verdana" w:cs="Arial" w:hAnsi="Verdana"/>
                <w:b/>
                <w:color w:val="333333"/>
                <w:sz w:val="18"/>
                <w:szCs w:val="18"/>
                <w:shd w:val="clear" w:color="auto" w:fill="ffffff"/>
                <w:lang w:val="en-US"/>
              </w:rPr>
              <w:t xml:space="preserve"> </w:t>
            </w:r>
          </w:p>
        </w:tc>
      </w:tr>
      <w:tr>
        <w:trPr>
          <w:cnfStyle w:val="000000100000"/>
        </w:trPr>
        <w:tc>
          <w:tcPr>
            <w:cnfStyle w:val="001000100000"/>
            <w:tcW w:w="2411" w:type="dxa"/>
          </w:tcPr>
          <w:p>
            <w:pPr>
              <w:pStyle w:val="ListParagraph"/>
              <w:spacing w:line="276" w:lineRule="auto"/>
              <w:ind w:left="0"/>
              <w:rPr>
                <w:rFonts w:ascii="Verdana" w:hAnsi="Verdana"/>
                <w:color w:val="002060"/>
                <w:sz w:val="18"/>
                <w:szCs w:val="18"/>
                <w:shd w:val="clear" w:color="auto" w:fill="ffffff"/>
                <w:lang w:val="en-US"/>
              </w:rPr>
            </w:pPr>
            <w:r>
              <w:rPr>
                <w:rFonts w:ascii="Verdana" w:hAnsi="Verdana"/>
                <w:color w:val="002060"/>
                <w:sz w:val="18"/>
                <w:szCs w:val="18"/>
                <w:shd w:val="clear" w:color="auto" w:fill="ffffff"/>
                <w:lang w:val="en-US"/>
              </w:rPr>
              <w:t>06:30 pm</w:t>
            </w:r>
          </w:p>
        </w:tc>
        <w:tc>
          <w:tcPr>
            <w:cnfStyle w:val="000000100000"/>
            <w:tcW w:w="8080" w:type="dxa"/>
          </w:tcPr>
          <w:p>
            <w:pPr>
              <w:jc w:val="center"/>
              <w:rPr>
                <w:rFonts w:ascii="Verdana" w:hAnsi="Verdana"/>
                <w:b/>
                <w:color w:val="002060"/>
                <w:sz w:val="18"/>
                <w:szCs w:val="18"/>
                <w:lang w:val="en-US"/>
              </w:rPr>
            </w:pPr>
            <w:r>
              <w:rPr>
                <w:rFonts w:ascii="Verdana" w:hAnsi="Verdana"/>
                <w:b/>
                <w:color w:val="002060"/>
                <w:sz w:val="18"/>
                <w:szCs w:val="18"/>
                <w:lang w:val="en-GB"/>
              </w:rPr>
              <w:t>Signing of agreements of intent</w:t>
            </w:r>
          </w:p>
        </w:tc>
      </w:tr>
      <w:tr>
        <w:trPr>
          <w:cnfStyle w:val="000000010000"/>
        </w:trPr>
        <w:tc>
          <w:tcPr>
            <w:cnfStyle w:val="001000010000"/>
            <w:tcW w:w="2411" w:type="dxa"/>
          </w:tcPr>
          <w:p>
            <w:pPr>
              <w:pStyle w:val="ListParagraph"/>
              <w:spacing w:line="276" w:lineRule="auto"/>
              <w:ind w:left="0"/>
              <w:rPr>
                <w:rFonts w:ascii="Verdana" w:hAnsi="Verdana"/>
                <w:color w:val="002060"/>
                <w:sz w:val="18"/>
                <w:szCs w:val="18"/>
                <w:shd w:val="clear" w:color="auto" w:fill="ffffff"/>
                <w:lang w:val="en-US"/>
              </w:rPr>
            </w:pPr>
            <w:r>
              <w:rPr>
                <w:rFonts w:ascii="Verdana" w:hAnsi="Verdana"/>
                <w:color w:val="002060"/>
                <w:sz w:val="18"/>
                <w:szCs w:val="18"/>
                <w:shd w:val="clear" w:color="auto" w:fill="ffffff"/>
                <w:lang w:val="en-US"/>
              </w:rPr>
              <w:t>06:30 pm</w:t>
            </w:r>
          </w:p>
        </w:tc>
        <w:tc>
          <w:tcPr>
            <w:cnfStyle w:val="000000010000"/>
            <w:tcW w:w="8080" w:type="dxa"/>
          </w:tcPr>
          <w:p>
            <w:pPr>
              <w:jc w:val="center"/>
              <w:rPr>
                <w:rFonts w:ascii="Verdana" w:hAnsi="Verdana"/>
                <w:b/>
                <w:color w:val="002060"/>
                <w:sz w:val="18"/>
                <w:szCs w:val="18"/>
                <w:lang w:val="en-US"/>
              </w:rPr>
            </w:pPr>
            <w:r>
              <w:rPr>
                <w:rFonts w:ascii="Verdana" w:hAnsi="Verdana"/>
                <w:b/>
                <w:color w:val="002060"/>
                <w:sz w:val="18"/>
                <w:szCs w:val="18"/>
                <w:lang w:val="en-GB"/>
              </w:rPr>
              <w:t>Approaches to the press. PHOTOSESSION</w:t>
            </w:r>
          </w:p>
        </w:tc>
      </w:tr>
      <w:tr>
        <w:trPr>
          <w:cnfStyle w:val="000000100000"/>
        </w:trPr>
        <w:tc>
          <w:tcPr>
            <w:cnfStyle w:val="001000100000"/>
            <w:tcW w:w="2411" w:type="dxa"/>
          </w:tcPr>
          <w:p>
            <w:pPr>
              <w:pStyle w:val="ListParagraph"/>
              <w:spacing w:line="276" w:lineRule="auto"/>
              <w:ind w:left="0"/>
              <w:rPr>
                <w:rFonts w:ascii="Verdana" w:hAnsi="Verdana"/>
                <w:color w:val="002060"/>
                <w:sz w:val="18"/>
                <w:szCs w:val="18"/>
                <w:shd w:val="clear" w:color="auto" w:fill="ffffff"/>
                <w:lang w:val="en-US"/>
              </w:rPr>
            </w:pPr>
            <w:r>
              <w:rPr>
                <w:rFonts w:ascii="Verdana" w:hAnsi="Verdana"/>
                <w:color w:val="002060"/>
                <w:sz w:val="18"/>
                <w:szCs w:val="18"/>
                <w:shd w:val="clear" w:color="auto" w:fill="ffffff"/>
                <w:lang w:val="en-US"/>
              </w:rPr>
              <w:t>06:45-09:00 pm</w:t>
            </w:r>
          </w:p>
        </w:tc>
        <w:tc>
          <w:tcPr>
            <w:cnfStyle w:val="000000100000"/>
            <w:tcW w:w="8080" w:type="dxa"/>
          </w:tcPr>
          <w:p>
            <w:pPr>
              <w:jc w:val="center"/>
              <w:rPr>
                <w:rFonts w:ascii="Verdana" w:hAnsi="Verdana"/>
                <w:b/>
                <w:color w:val="002060"/>
                <w:sz w:val="18"/>
                <w:szCs w:val="18"/>
                <w:lang w:val="en-US"/>
              </w:rPr>
            </w:pPr>
            <w:r>
              <w:rPr>
                <w:rFonts w:ascii="Verdana" w:hAnsi="Verdana"/>
                <w:b/>
                <w:color w:val="002060"/>
                <w:sz w:val="18"/>
                <w:szCs w:val="18"/>
                <w:lang w:val="en-GB"/>
              </w:rPr>
              <w:t>dinner</w:t>
            </w:r>
          </w:p>
        </w:tc>
      </w:tr>
      <w:tr>
        <w:trPr>
          <w:cnfStyle w:val="000000010000"/>
        </w:trPr>
        <w:tc>
          <w:tcPr>
            <w:cnfStyle w:val="001000010000"/>
            <w:tcW w:w="2411" w:type="dxa"/>
          </w:tcPr>
          <w:p>
            <w:pPr>
              <w:pStyle w:val="ListParagraph"/>
              <w:spacing w:line="276" w:lineRule="auto"/>
              <w:ind w:left="0"/>
              <w:rPr>
                <w:rFonts w:ascii="Verdana" w:hAnsi="Verdana"/>
                <w:color w:val="002060"/>
                <w:sz w:val="18"/>
                <w:szCs w:val="18"/>
                <w:shd w:val="clear" w:color="auto" w:fill="ffffff"/>
                <w:lang w:val="en-US"/>
              </w:rPr>
            </w:pPr>
          </w:p>
        </w:tc>
        <w:tc>
          <w:tcPr>
            <w:cnfStyle w:val="000000010000"/>
            <w:tcW w:w="8080" w:type="dxa"/>
          </w:tcPr>
          <w:p>
            <w:pPr>
              <w:jc w:val="center"/>
              <w:rPr>
                <w:rFonts w:ascii="Verdana" w:hAnsi="Verdana"/>
                <w:b/>
                <w:color w:val="002060"/>
                <w:sz w:val="18"/>
                <w:szCs w:val="18"/>
                <w:lang w:val="en-US"/>
              </w:rPr>
            </w:pPr>
            <w:r>
              <w:rPr>
                <w:rFonts w:ascii="Verdana" w:hAnsi="Verdana"/>
                <w:b/>
                <w:color w:val="002060"/>
                <w:sz w:val="18"/>
                <w:szCs w:val="18"/>
                <w:lang w:val="en-GB"/>
              </w:rPr>
              <w:t>April 21, 2023</w:t>
            </w:r>
          </w:p>
        </w:tc>
      </w:tr>
      <w:tr>
        <w:trPr>
          <w:cnfStyle w:val="000000100000"/>
        </w:trPr>
        <w:tc>
          <w:tcPr>
            <w:cnfStyle w:val="001000100000"/>
            <w:tcW w:w="2411" w:type="dxa"/>
          </w:tcPr>
          <w:p>
            <w:pPr>
              <w:pStyle w:val="ListParagraph"/>
              <w:spacing w:line="276" w:lineRule="auto"/>
              <w:ind w:left="0"/>
              <w:rPr>
                <w:rFonts w:ascii="Verdana" w:hAnsi="Verdana"/>
                <w:color w:val="002060"/>
                <w:sz w:val="18"/>
                <w:szCs w:val="18"/>
                <w:shd w:val="clear" w:color="auto" w:fill="ffffff"/>
                <w:lang w:val="en-US"/>
              </w:rPr>
            </w:pPr>
            <w:r>
              <w:rPr>
                <w:rFonts w:ascii="Verdana" w:hAnsi="Verdana"/>
                <w:color w:val="002060"/>
                <w:sz w:val="18"/>
                <w:szCs w:val="18"/>
                <w:shd w:val="clear" w:color="auto" w:fill="ffffff"/>
                <w:lang w:val="en-GB"/>
              </w:rPr>
              <w:t>During the day</w:t>
            </w:r>
          </w:p>
        </w:tc>
        <w:tc>
          <w:tcPr>
            <w:cnfStyle w:val="000000100000"/>
            <w:tcW w:w="8080" w:type="dxa"/>
          </w:tcPr>
          <w:p>
            <w:pPr>
              <w:jc w:val="center"/>
              <w:rPr>
                <w:rFonts w:ascii="Verdana" w:hAnsi="Verdana"/>
                <w:b/>
                <w:color w:val="002060"/>
                <w:sz w:val="18"/>
                <w:szCs w:val="18"/>
                <w:lang w:val="en-US"/>
              </w:rPr>
            </w:pPr>
            <w:r>
              <w:rPr>
                <w:rFonts w:ascii="Verdana" w:hAnsi="Verdana"/>
                <w:b/>
                <w:color w:val="002060"/>
                <w:sz w:val="18"/>
                <w:szCs w:val="18"/>
                <w:lang w:val="en-GB"/>
              </w:rPr>
              <w:t>Departure of participants from hotels.</w:t>
            </w:r>
          </w:p>
        </w:tc>
      </w:tr>
    </w:tbl>
    <w:p>
      <w:pPr>
        <w:jc w:val="center"/>
        <w:rPr>
          <w:rFonts w:ascii="Verdana" w:hAnsi="Verdana"/>
          <w:b/>
          <w:caps/>
          <w:color w:val="002060"/>
          <w:sz w:val="18"/>
          <w:szCs w:val="18"/>
          <w:lang w:val="en-US"/>
        </w:rPr>
      </w:pPr>
    </w:p>
    <w:p>
      <w:pPr>
        <w:pStyle w:val="ListParagraph"/>
        <w:spacing w:line="276" w:lineRule="auto"/>
        <w:ind w:left="360"/>
        <w:jc w:val="center"/>
        <w:rPr>
          <w:rFonts w:ascii="Verdana" w:hAnsi="Verdana"/>
          <w:b/>
          <w:sz w:val="18"/>
          <w:szCs w:val="18"/>
          <w:lang w:val="en-US"/>
        </w:rPr>
      </w:pPr>
      <w:r>
        <w:rPr>
          <w:rFonts w:ascii="Verdana" w:hAnsi="Verdana"/>
          <w:sz w:val="18"/>
          <w:szCs w:val="18"/>
          <w:lang w:val="en-US"/>
        </w:rPr>
        <w:t xml:space="preserve"> </w:t>
      </w:r>
    </w:p>
    <w:sectPr>
      <w:headerReference w:type="default" r:id="rId131"/>
      <w:footerReference w:type="default" r:id="rId132"/>
      <w:pgSz w:w="11906" w:h="16838"/>
      <w:pgMar w:top="851" w:right="851"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Verdana">
    <w:panose1 w:val="020b0604030504040204"/>
    <w:charset w:val="cc"/>
    <w:family w:val="swiss"/>
    <w:pitch w:val="variable"/>
    <w:sig w:usb0="00000000" w:usb1="4000205b" w:usb2="00000010" w:usb3="00000000" w:csb0="0000019f" w:csb1="00000000"/>
  </w:font>
  <w:font w:name="Arial">
    <w:panose1 w:val="020b0604020202020204"/>
    <w:charset w:val="cc"/>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Helvetica Neue">
    <w:charset w:val="00"/>
    <w:family w:val="swiss"/>
    <w:pitch w:val="variable"/>
  </w:font>
  <w:font w:name="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r>
      <w:rPr>
        <w:lang w:eastAsia="ru-RU"/>
      </w:rPr>
      <w:drawing xmlns:mc="http://schemas.openxmlformats.org/markup-compatibility/2006">
        <wp:inline distT="0" distB="0" distL="0" distR="0">
          <wp:extent cx="6299835" cy="1003300"/>
          <wp:effectExtent l="0" t="0" r="0" b="0"/>
          <wp:docPr id="16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88"/>
                  <pic:cNvPicPr>
                    <a:picLocks noGrp="0" noSelect="0" noChangeAspect="1" noMove="0"/>
                  </pic:cNvPicPr>
                </pic:nvPicPr>
                <pic:blipFill>
                  <a:blip r:embed="rId42"/>
                  <a:srcRect/>
                  <a:stretch>
                    <a:fillRect/>
                  </a:stretch>
                </pic:blipFill>
                <pic:spPr>
                  <a:xfrm>
                    <a:off x="0" y="0"/>
                    <a:ext cx="6299835" cy="1003300"/>
                  </a:xfrm>
                  <a:prstGeom prst="rect">
                    <a:avLst/>
                  </a:prstGeom>
                </pic:spPr>
              </pic:pic>
            </a:graphicData>
          </a:graphic>
        </wp:inline>
      </w:drawing>
    </w:r>
    <w:r>
      <w:rPr>
        <w:lang w:eastAsia="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numPicBullet w:numPicBulletId="0">
    <w:pict>
      <v:rect id="66EC58EB-D265-7AE9-130C6A01D9A3" style="width:9pt;height:9pt;margin-top:0pt;margin-left:0pt;rotation:0.000000;" stroked="f" o:spt="75" o:bullet="t">
        <w10:wrap type="none"/>
        <v:imagedata r:id="rId42" o:title=""/>
        <o:lock/>
      </v:rect>
    </w:pict>
  </w:numPicBullet>
  <w:abstractNum w:abstractNumId="0">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5">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multiLevelType w:val="hybridMultilevel"/>
    <w:lvl w:ilvl="0" w:tentative="0">
      <w:start w:val="1"/>
      <w:numFmt w:val="bullet"/>
      <w:lvlText w:val=""/>
      <w:lvlPicBulletId w:val="0"/>
      <w:lvlJc w:val="left"/>
      <w:pPr>
        <w:ind w:left="1077" w:hanging="360"/>
      </w:pPr>
      <w:rPr>
        <w:rFonts w:ascii="Symbol" w:hAnsi="Symbol" w:hint="default"/>
        <w:color w:val="auto"/>
        <w:sz w:val="16"/>
        <w:szCs w:val="16"/>
      </w:rPr>
    </w:lvl>
    <w:lvl w:ilvl="1" w:tentative="0">
      <w:start w:val="1"/>
      <w:numFmt w:val="bullet"/>
      <w:lvlText w:val="o"/>
      <w:lvlJc w:val="left"/>
      <w:pPr>
        <w:ind w:left="1797" w:hanging="360"/>
      </w:pPr>
      <w:rPr>
        <w:rFonts w:ascii="Courier New" w:cs="Times New Roman" w:hAnsi="Courier New" w:hint="default"/>
      </w:rPr>
    </w:lvl>
    <w:lvl w:ilvl="2" w:tentative="0">
      <w:start w:val="1"/>
      <w:numFmt w:val="bullet"/>
      <w:lvlText w:val=""/>
      <w:lvlJc w:val="left"/>
      <w:pPr>
        <w:ind w:left="2517" w:hanging="360"/>
      </w:pPr>
      <w:rPr>
        <w:rFonts w:ascii="Wingdings" w:hAnsi="Wingdings" w:hint="default"/>
      </w:rPr>
    </w:lvl>
    <w:lvl w:ilvl="3" w:tentative="0">
      <w:start w:val="1"/>
      <w:numFmt w:val="bullet"/>
      <w:lvlText w:val=""/>
      <w:lvlJc w:val="left"/>
      <w:pPr>
        <w:ind w:left="3237" w:hanging="360"/>
      </w:pPr>
      <w:rPr>
        <w:rFonts w:ascii="Symbol" w:hAnsi="Symbol" w:hint="default"/>
      </w:rPr>
    </w:lvl>
    <w:lvl w:ilvl="4" w:tentative="0">
      <w:start w:val="1"/>
      <w:numFmt w:val="bullet"/>
      <w:lvlText w:val="o"/>
      <w:lvlJc w:val="left"/>
      <w:pPr>
        <w:ind w:left="3957" w:hanging="360"/>
      </w:pPr>
      <w:rPr>
        <w:rFonts w:ascii="Courier New" w:cs="Times New Roman" w:hAnsi="Courier New" w:hint="default"/>
      </w:rPr>
    </w:lvl>
    <w:lvl w:ilvl="5" w:tentative="0">
      <w:start w:val="1"/>
      <w:numFmt w:val="bullet"/>
      <w:lvlText w:val=""/>
      <w:lvlJc w:val="left"/>
      <w:pPr>
        <w:ind w:left="4677" w:hanging="360"/>
      </w:pPr>
      <w:rPr>
        <w:rFonts w:ascii="Wingdings" w:hAnsi="Wingdings" w:hint="default"/>
      </w:rPr>
    </w:lvl>
    <w:lvl w:ilvl="6" w:tentative="0">
      <w:start w:val="1"/>
      <w:numFmt w:val="bullet"/>
      <w:lvlText w:val=""/>
      <w:lvlJc w:val="left"/>
      <w:pPr>
        <w:ind w:left="5397" w:hanging="360"/>
      </w:pPr>
      <w:rPr>
        <w:rFonts w:ascii="Symbol" w:hAnsi="Symbol" w:hint="default"/>
      </w:rPr>
    </w:lvl>
    <w:lvl w:ilvl="7" w:tentative="0">
      <w:start w:val="1"/>
      <w:numFmt w:val="bullet"/>
      <w:lvlText w:val="o"/>
      <w:lvlJc w:val="left"/>
      <w:pPr>
        <w:ind w:left="6117" w:hanging="360"/>
      </w:pPr>
      <w:rPr>
        <w:rFonts w:ascii="Courier New" w:cs="Times New Roman" w:hAnsi="Courier New" w:hint="default"/>
      </w:rPr>
    </w:lvl>
    <w:lvl w:ilvl="8" w:tentative="0">
      <w:start w:val="1"/>
      <w:numFmt w:val="bullet"/>
      <w:lvlText w:val=""/>
      <w:lvlJc w:val="left"/>
      <w:pPr>
        <w:ind w:left="6837" w:hanging="360"/>
      </w:pPr>
      <w:rPr>
        <w:rFonts w:ascii="Wingdings" w:hAnsi="Wingdings" w:hint="default"/>
      </w:rPr>
    </w:lvl>
  </w:abstractNum>
  <w:abstractNum w:abstractNumId="8">
    <w:multiLevelType w:val="hybridMultilevel"/>
    <w:lvl w:ilvl="0" w:tentative="0">
      <w:start w:val="1"/>
      <w:numFmt w:val="bullet"/>
      <w:lvlText w:val=""/>
      <w:lvlJc w:val="left"/>
      <w:pPr>
        <w:ind w:left="0" w:hanging="360"/>
      </w:pPr>
      <w:rPr>
        <w:rFonts w:ascii="Symbol" w:hAnsi="Symbol"/>
      </w:rPr>
    </w:lvl>
    <w:lvl w:ilvl="1" w:tentative="1">
      <w:start w:val="1"/>
      <w:numFmt w:val="bullet"/>
      <w:lvlText w:val="o"/>
      <w:lvlJc w:val="left"/>
      <w:pPr>
        <w:ind w:left="720" w:hanging="360"/>
      </w:pPr>
      <w:rPr>
        <w:rFonts w:ascii="Courier New" w:cs="Courier New" w:hAnsi="Courier New"/>
      </w:rPr>
    </w:lvl>
    <w:lvl w:ilvl="2" w:tentative="1">
      <w:start w:val="1"/>
      <w:numFmt w:val="bullet"/>
      <w:lvlText w:val=""/>
      <w:lvlJc w:val="left"/>
      <w:pPr>
        <w:ind w:left="1440" w:hanging="360"/>
      </w:pPr>
      <w:rPr>
        <w:rFonts w:ascii="Wingdings" w:hAnsi="Wingdings"/>
      </w:rPr>
    </w:lvl>
    <w:lvl w:ilvl="3" w:tentative="1">
      <w:start w:val="1"/>
      <w:numFmt w:val="bullet"/>
      <w:lvlText w:val=""/>
      <w:lvlJc w:val="left"/>
      <w:pPr>
        <w:ind w:left="2160" w:hanging="360"/>
      </w:pPr>
      <w:rPr>
        <w:rFonts w:ascii="Symbol" w:hAnsi="Symbol"/>
      </w:rPr>
    </w:lvl>
    <w:lvl w:ilvl="4" w:tentative="1">
      <w:start w:val="1"/>
      <w:numFmt w:val="bullet"/>
      <w:lvlText w:val="o"/>
      <w:lvlJc w:val="left"/>
      <w:pPr>
        <w:ind w:left="2880" w:hanging="360"/>
      </w:pPr>
      <w:rPr>
        <w:rFonts w:ascii="Courier New" w:cs="Courier New" w:hAnsi="Courier New"/>
      </w:rPr>
    </w:lvl>
    <w:lvl w:ilvl="5" w:tentative="1">
      <w:start w:val="1"/>
      <w:numFmt w:val="bullet"/>
      <w:lvlText w:val=""/>
      <w:lvlJc w:val="left"/>
      <w:pPr>
        <w:ind w:left="3600" w:hanging="360"/>
      </w:pPr>
      <w:rPr>
        <w:rFonts w:ascii="Wingdings" w:hAnsi="Wingdings"/>
      </w:rPr>
    </w:lvl>
    <w:lvl w:ilvl="6" w:tentative="1">
      <w:start w:val="1"/>
      <w:numFmt w:val="bullet"/>
      <w:lvlText w:val=""/>
      <w:lvlJc w:val="left"/>
      <w:pPr>
        <w:ind w:left="4320" w:hanging="360"/>
      </w:pPr>
      <w:rPr>
        <w:rFonts w:ascii="Symbol" w:hAnsi="Symbol"/>
      </w:rPr>
    </w:lvl>
    <w:lvl w:ilvl="7" w:tentative="1">
      <w:start w:val="1"/>
      <w:numFmt w:val="bullet"/>
      <w:lvlText w:val="o"/>
      <w:lvlJc w:val="left"/>
      <w:pPr>
        <w:ind w:left="5040" w:hanging="360"/>
      </w:pPr>
      <w:rPr>
        <w:rFonts w:ascii="Courier New" w:cs="Courier New" w:hAnsi="Courier New"/>
      </w:rPr>
    </w:lvl>
    <w:lvl w:ilvl="8" w:tentative="1">
      <w:start w:val="1"/>
      <w:numFmt w:val="bullet"/>
      <w:lvlText w:val=""/>
      <w:lvlJc w:val="left"/>
      <w:pPr>
        <w:ind w:left="5760" w:hanging="360"/>
      </w:pPr>
      <w:rPr>
        <w:rFonts w:ascii="Wingdings" w:hAnsi="Wingdings"/>
      </w:rPr>
    </w:lvl>
  </w:abstractNum>
  <w:abstractNum w:abstractNumId="9">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0">
    <w:multiLevelType w:val="hybridMultilevel"/>
    <w:lvl w:ilvl="0" w:tentative="0">
      <w:start w:val="1"/>
      <w:numFmt w:val="bullet"/>
      <w:lvlText w:val=""/>
      <w:lvlJc w:val="left"/>
      <w:pPr>
        <w:ind w:left="0" w:hanging="360"/>
      </w:pPr>
      <w:rPr>
        <w:rFonts w:ascii="Symbol" w:hAnsi="Symbol"/>
      </w:rPr>
    </w:lvl>
    <w:lvl w:ilvl="1" w:tentative="1">
      <w:start w:val="1"/>
      <w:numFmt w:val="bullet"/>
      <w:lvlText w:val="o"/>
      <w:lvlJc w:val="left"/>
      <w:pPr>
        <w:ind w:left="720" w:hanging="360"/>
      </w:pPr>
      <w:rPr>
        <w:rFonts w:ascii="Courier New" w:cs="Courier New" w:hAnsi="Courier New"/>
      </w:rPr>
    </w:lvl>
    <w:lvl w:ilvl="2" w:tentative="1">
      <w:start w:val="1"/>
      <w:numFmt w:val="bullet"/>
      <w:lvlText w:val=""/>
      <w:lvlJc w:val="left"/>
      <w:pPr>
        <w:ind w:left="1440" w:hanging="360"/>
      </w:pPr>
      <w:rPr>
        <w:rFonts w:ascii="Wingdings" w:hAnsi="Wingdings"/>
      </w:rPr>
    </w:lvl>
    <w:lvl w:ilvl="3" w:tentative="1">
      <w:start w:val="1"/>
      <w:numFmt w:val="bullet"/>
      <w:lvlText w:val=""/>
      <w:lvlJc w:val="left"/>
      <w:pPr>
        <w:ind w:left="2160" w:hanging="360"/>
      </w:pPr>
      <w:rPr>
        <w:rFonts w:ascii="Symbol" w:hAnsi="Symbol"/>
      </w:rPr>
    </w:lvl>
    <w:lvl w:ilvl="4" w:tentative="1">
      <w:start w:val="1"/>
      <w:numFmt w:val="bullet"/>
      <w:lvlText w:val="o"/>
      <w:lvlJc w:val="left"/>
      <w:pPr>
        <w:ind w:left="2880" w:hanging="360"/>
      </w:pPr>
      <w:rPr>
        <w:rFonts w:ascii="Courier New" w:cs="Courier New" w:hAnsi="Courier New"/>
      </w:rPr>
    </w:lvl>
    <w:lvl w:ilvl="5" w:tentative="1">
      <w:start w:val="1"/>
      <w:numFmt w:val="bullet"/>
      <w:lvlText w:val=""/>
      <w:lvlJc w:val="left"/>
      <w:pPr>
        <w:ind w:left="3600" w:hanging="360"/>
      </w:pPr>
      <w:rPr>
        <w:rFonts w:ascii="Wingdings" w:hAnsi="Wingdings"/>
      </w:rPr>
    </w:lvl>
    <w:lvl w:ilvl="6" w:tentative="1">
      <w:start w:val="1"/>
      <w:numFmt w:val="bullet"/>
      <w:lvlText w:val=""/>
      <w:lvlJc w:val="left"/>
      <w:pPr>
        <w:ind w:left="4320" w:hanging="360"/>
      </w:pPr>
      <w:rPr>
        <w:rFonts w:ascii="Symbol" w:hAnsi="Symbol"/>
      </w:rPr>
    </w:lvl>
    <w:lvl w:ilvl="7" w:tentative="1">
      <w:start w:val="1"/>
      <w:numFmt w:val="bullet"/>
      <w:lvlText w:val="o"/>
      <w:lvlJc w:val="left"/>
      <w:pPr>
        <w:ind w:left="5040" w:hanging="360"/>
      </w:pPr>
      <w:rPr>
        <w:rFonts w:ascii="Courier New" w:cs="Courier New" w:hAnsi="Courier New"/>
      </w:rPr>
    </w:lvl>
    <w:lvl w:ilvl="8" w:tentative="1">
      <w:start w:val="1"/>
      <w:numFmt w:val="bullet"/>
      <w:lvlText w:val=""/>
      <w:lvlJc w:val="left"/>
      <w:pPr>
        <w:ind w:left="5760" w:hanging="360"/>
      </w:pPr>
      <w:rPr>
        <w:rFonts w:ascii="Wingdings" w:hAnsi="Wingdings"/>
      </w:rPr>
    </w:lvl>
  </w:abstractNum>
  <w:abstractNum w:abstractNumId="11">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multiLevelType w:val="hybridMultilevel"/>
    <w:lvl w:ilvl="0" w:tentative="0">
      <w:start w:val="1"/>
      <w:numFmt w:val="bullet"/>
      <w:lvlText w:val=""/>
      <w:lvlJc w:val="left"/>
      <w:pPr>
        <w:ind w:left="360" w:hanging="360"/>
      </w:pPr>
      <w:rPr>
        <w:rFonts w:ascii="Symbol" w:hAnsi="Symbol" w:hint="default"/>
      </w:rPr>
    </w:lvl>
    <w:lvl w:ilvl="1" w:tentative="0">
      <w:start w:val="1"/>
      <w:numFmt w:val="bullet"/>
      <w:lvlText w:val="o"/>
      <w:lvlJc w:val="left"/>
      <w:pPr>
        <w:ind w:left="1080" w:hanging="360"/>
      </w:pPr>
      <w:rPr>
        <w:rFonts w:ascii="Courier New" w:cs="Courier New" w:hAnsi="Courier New" w:hint="default"/>
      </w:rPr>
    </w:lvl>
    <w:lvl w:ilvl="2" w:tentative="0">
      <w:start w:val="1"/>
      <w:numFmt w:val="bullet"/>
      <w:lvlText w:val=""/>
      <w:lvlJc w:val="left"/>
      <w:pPr>
        <w:ind w:left="1800" w:hanging="360"/>
      </w:pPr>
      <w:rPr>
        <w:rFonts w:ascii="Wingdings" w:hAnsi="Wingdings" w:hint="default"/>
      </w:rPr>
    </w:lvl>
    <w:lvl w:ilvl="3" w:tentative="0">
      <w:start w:val="1"/>
      <w:numFmt w:val="bullet"/>
      <w:lvlText w:val=""/>
      <w:lvlJc w:val="left"/>
      <w:pPr>
        <w:ind w:left="2520" w:hanging="360"/>
      </w:pPr>
      <w:rPr>
        <w:rFonts w:ascii="Symbol" w:hAnsi="Symbol" w:hint="default"/>
      </w:rPr>
    </w:lvl>
    <w:lvl w:ilvl="4" w:tentative="0">
      <w:start w:val="1"/>
      <w:numFmt w:val="bullet"/>
      <w:lvlText w:val="o"/>
      <w:lvlJc w:val="left"/>
      <w:pPr>
        <w:ind w:left="3240" w:hanging="360"/>
      </w:pPr>
      <w:rPr>
        <w:rFonts w:ascii="Courier New" w:cs="Courier New" w:hAnsi="Courier New" w:hint="default"/>
      </w:rPr>
    </w:lvl>
    <w:lvl w:ilvl="5" w:tentative="0">
      <w:start w:val="1"/>
      <w:numFmt w:val="bullet"/>
      <w:lvlText w:val=""/>
      <w:lvlJc w:val="left"/>
      <w:pPr>
        <w:ind w:left="3960" w:hanging="360"/>
      </w:pPr>
      <w:rPr>
        <w:rFonts w:ascii="Wingdings" w:hAnsi="Wingdings" w:hint="default"/>
      </w:rPr>
    </w:lvl>
    <w:lvl w:ilvl="6" w:tentative="0">
      <w:start w:val="1"/>
      <w:numFmt w:val="bullet"/>
      <w:lvlText w:val=""/>
      <w:lvlJc w:val="left"/>
      <w:pPr>
        <w:ind w:left="4680" w:hanging="360"/>
      </w:pPr>
      <w:rPr>
        <w:rFonts w:ascii="Symbol" w:hAnsi="Symbol" w:hint="default"/>
      </w:rPr>
    </w:lvl>
    <w:lvl w:ilvl="7" w:tentative="0">
      <w:start w:val="1"/>
      <w:numFmt w:val="bullet"/>
      <w:lvlText w:val="o"/>
      <w:lvlJc w:val="left"/>
      <w:pPr>
        <w:ind w:left="5400" w:hanging="360"/>
      </w:pPr>
      <w:rPr>
        <w:rFonts w:ascii="Courier New" w:cs="Courier New" w:hAnsi="Courier New" w:hint="default"/>
      </w:rPr>
    </w:lvl>
    <w:lvl w:ilvl="8" w:tentative="0">
      <w:start w:val="1"/>
      <w:numFmt w:val="bullet"/>
      <w:lvlText w:val=""/>
      <w:lvlJc w:val="left"/>
      <w:pPr>
        <w:ind w:left="6120" w:hanging="360"/>
      </w:pPr>
      <w:rPr>
        <w:rFonts w:ascii="Wingdings" w:hAnsi="Wingdings" w:hint="default"/>
      </w:rPr>
    </w:lvl>
  </w:abstractNum>
  <w:abstractNum w:abstractNumId="13">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4">
    <w:multiLevelType w:val="hybridMultilevel"/>
    <w:lvl w:ilvl="0" w:tentative="0">
      <w:start w:val="1"/>
      <w:numFmt w:val="bullet"/>
      <w:lvlText w:val=""/>
      <w:lvlJc w:val="left"/>
      <w:pPr>
        <w:ind w:left="0" w:hanging="360"/>
      </w:pPr>
      <w:rPr>
        <w:rFonts w:ascii="Symbol" w:hAnsi="Symbol"/>
      </w:rPr>
    </w:lvl>
    <w:lvl w:ilvl="1" w:tentative="1">
      <w:start w:val="1"/>
      <w:numFmt w:val="bullet"/>
      <w:lvlText w:val="o"/>
      <w:lvlJc w:val="left"/>
      <w:pPr>
        <w:ind w:left="720" w:hanging="360"/>
      </w:pPr>
      <w:rPr>
        <w:rFonts w:ascii="Courier New" w:cs="Courier New" w:hAnsi="Courier New"/>
      </w:rPr>
    </w:lvl>
    <w:lvl w:ilvl="2" w:tentative="1">
      <w:start w:val="1"/>
      <w:numFmt w:val="bullet"/>
      <w:lvlText w:val=""/>
      <w:lvlJc w:val="left"/>
      <w:pPr>
        <w:ind w:left="1440" w:hanging="360"/>
      </w:pPr>
      <w:rPr>
        <w:rFonts w:ascii="Wingdings" w:hAnsi="Wingdings"/>
      </w:rPr>
    </w:lvl>
    <w:lvl w:ilvl="3" w:tentative="1">
      <w:start w:val="1"/>
      <w:numFmt w:val="bullet"/>
      <w:lvlText w:val=""/>
      <w:lvlJc w:val="left"/>
      <w:pPr>
        <w:ind w:left="2160" w:hanging="360"/>
      </w:pPr>
      <w:rPr>
        <w:rFonts w:ascii="Symbol" w:hAnsi="Symbol"/>
      </w:rPr>
    </w:lvl>
    <w:lvl w:ilvl="4" w:tentative="1">
      <w:start w:val="1"/>
      <w:numFmt w:val="bullet"/>
      <w:lvlText w:val="o"/>
      <w:lvlJc w:val="left"/>
      <w:pPr>
        <w:ind w:left="2880" w:hanging="360"/>
      </w:pPr>
      <w:rPr>
        <w:rFonts w:ascii="Courier New" w:cs="Courier New" w:hAnsi="Courier New"/>
      </w:rPr>
    </w:lvl>
    <w:lvl w:ilvl="5" w:tentative="1">
      <w:start w:val="1"/>
      <w:numFmt w:val="bullet"/>
      <w:lvlText w:val=""/>
      <w:lvlJc w:val="left"/>
      <w:pPr>
        <w:ind w:left="3600" w:hanging="360"/>
      </w:pPr>
      <w:rPr>
        <w:rFonts w:ascii="Wingdings" w:hAnsi="Wingdings"/>
      </w:rPr>
    </w:lvl>
    <w:lvl w:ilvl="6" w:tentative="1">
      <w:start w:val="1"/>
      <w:numFmt w:val="bullet"/>
      <w:lvlText w:val=""/>
      <w:lvlJc w:val="left"/>
      <w:pPr>
        <w:ind w:left="4320" w:hanging="360"/>
      </w:pPr>
      <w:rPr>
        <w:rFonts w:ascii="Symbol" w:hAnsi="Symbol"/>
      </w:rPr>
    </w:lvl>
    <w:lvl w:ilvl="7" w:tentative="1">
      <w:start w:val="1"/>
      <w:numFmt w:val="bullet"/>
      <w:lvlText w:val="o"/>
      <w:lvlJc w:val="left"/>
      <w:pPr>
        <w:ind w:left="5040" w:hanging="360"/>
      </w:pPr>
      <w:rPr>
        <w:rFonts w:ascii="Courier New" w:cs="Courier New" w:hAnsi="Courier New"/>
      </w:rPr>
    </w:lvl>
    <w:lvl w:ilvl="8" w:tentative="1">
      <w:start w:val="1"/>
      <w:numFmt w:val="bullet"/>
      <w:lvlText w:val=""/>
      <w:lvlJc w:val="left"/>
      <w:pPr>
        <w:ind w:left="5760" w:hanging="360"/>
      </w:pPr>
      <w:rPr>
        <w:rFonts w:ascii="Wingdings" w:hAnsi="Wingdings"/>
      </w:rPr>
    </w:lvl>
  </w:abstractNum>
  <w:abstractNum w:abstractNumId="15">
    <w:multiLevelType w:val="hybridMultilevel"/>
    <w:lvl w:ilvl="0" w:tentative="0">
      <w:start w:val="1"/>
      <w:numFmt w:val="bullet"/>
      <w:lvlText w:val=""/>
      <w:lvlPicBulletId w:val="0"/>
      <w:lvlJc w:val="left"/>
      <w:pPr>
        <w:ind w:left="360" w:hanging="360"/>
      </w:pPr>
      <w:rPr>
        <w:rFonts w:ascii="Symbol" w:hAnsi="Symbol" w:hint="default"/>
        <w:color w:val="auto"/>
        <w:sz w:val="18"/>
        <w:szCs w:val="18"/>
      </w:rPr>
    </w:lvl>
    <w:lvl w:ilvl="1" w:tentative="0">
      <w:start w:val="1"/>
      <w:numFmt w:val="bullet"/>
      <w:lvlText w:val="o"/>
      <w:lvlJc w:val="left"/>
      <w:pPr>
        <w:ind w:left="1080" w:hanging="360"/>
      </w:pPr>
      <w:rPr>
        <w:rFonts w:ascii="Courier New" w:cs="Courier New" w:hAnsi="Courier New" w:hint="default"/>
      </w:rPr>
    </w:lvl>
    <w:lvl w:ilvl="2" w:tentative="0">
      <w:start w:val="1"/>
      <w:numFmt w:val="bullet"/>
      <w:lvlText w:val=""/>
      <w:lvlJc w:val="left"/>
      <w:pPr>
        <w:ind w:left="1800" w:hanging="360"/>
      </w:pPr>
      <w:rPr>
        <w:rFonts w:ascii="Wingdings" w:hAnsi="Wingdings" w:hint="default"/>
      </w:rPr>
    </w:lvl>
    <w:lvl w:ilvl="3" w:tentative="0">
      <w:start w:val="1"/>
      <w:numFmt w:val="bullet"/>
      <w:lvlText w:val=""/>
      <w:lvlJc w:val="left"/>
      <w:pPr>
        <w:ind w:left="2520" w:hanging="360"/>
      </w:pPr>
      <w:rPr>
        <w:rFonts w:ascii="Symbol" w:hAnsi="Symbol" w:hint="default"/>
      </w:rPr>
    </w:lvl>
    <w:lvl w:ilvl="4" w:tentative="0">
      <w:start w:val="1"/>
      <w:numFmt w:val="bullet"/>
      <w:lvlText w:val="o"/>
      <w:lvlJc w:val="left"/>
      <w:pPr>
        <w:ind w:left="3240" w:hanging="360"/>
      </w:pPr>
      <w:rPr>
        <w:rFonts w:ascii="Courier New" w:cs="Courier New" w:hAnsi="Courier New" w:hint="default"/>
      </w:rPr>
    </w:lvl>
    <w:lvl w:ilvl="5" w:tentative="0">
      <w:start w:val="1"/>
      <w:numFmt w:val="bullet"/>
      <w:lvlText w:val=""/>
      <w:lvlJc w:val="left"/>
      <w:pPr>
        <w:ind w:left="3960" w:hanging="360"/>
      </w:pPr>
      <w:rPr>
        <w:rFonts w:ascii="Wingdings" w:hAnsi="Wingdings" w:hint="default"/>
      </w:rPr>
    </w:lvl>
    <w:lvl w:ilvl="6" w:tentative="0">
      <w:start w:val="1"/>
      <w:numFmt w:val="bullet"/>
      <w:lvlText w:val=""/>
      <w:lvlJc w:val="left"/>
      <w:pPr>
        <w:ind w:left="4680" w:hanging="360"/>
      </w:pPr>
      <w:rPr>
        <w:rFonts w:ascii="Symbol" w:hAnsi="Symbol" w:hint="default"/>
      </w:rPr>
    </w:lvl>
    <w:lvl w:ilvl="7" w:tentative="0">
      <w:start w:val="1"/>
      <w:numFmt w:val="bullet"/>
      <w:lvlText w:val="o"/>
      <w:lvlJc w:val="left"/>
      <w:pPr>
        <w:ind w:left="5400" w:hanging="360"/>
      </w:pPr>
      <w:rPr>
        <w:rFonts w:ascii="Courier New" w:cs="Courier New" w:hAnsi="Courier New" w:hint="default"/>
      </w:rPr>
    </w:lvl>
    <w:lvl w:ilvl="8" w:tentative="0">
      <w:start w:val="1"/>
      <w:numFmt w:val="bullet"/>
      <w:lvlText w:val=""/>
      <w:lvlJc w:val="left"/>
      <w:pPr>
        <w:ind w:left="6120" w:hanging="360"/>
      </w:pPr>
      <w:rPr>
        <w:rFonts w:ascii="Wingdings" w:hAnsi="Wingdings" w:hint="default"/>
      </w:rPr>
    </w:lvl>
  </w:abstractNum>
  <w:abstractNum w:abstractNumId="16">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7">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8">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9">
    <w:multiLevelType w:val="hybridMultilevel"/>
    <w:lvl w:ilvl="0" w:tentative="0">
      <w:start w:val="1"/>
      <w:numFmt w:val="bullet"/>
      <w:lvlText w:val=""/>
      <w:lvlJc w:val="left"/>
      <w:pPr>
        <w:ind w:left="360" w:hanging="360"/>
      </w:pPr>
      <w:rPr>
        <w:rFonts w:ascii="Symbol" w:hAnsi="Symbol" w:hint="default"/>
      </w:rPr>
    </w:lvl>
    <w:lvl w:ilvl="1" w:tentative="0">
      <w:start w:val="1"/>
      <w:numFmt w:val="bullet"/>
      <w:lvlText w:val="o"/>
      <w:lvlJc w:val="left"/>
      <w:pPr>
        <w:ind w:left="1080" w:hanging="360"/>
      </w:pPr>
      <w:rPr>
        <w:rFonts w:ascii="Courier New" w:cs="Courier New" w:hAnsi="Courier New" w:hint="default"/>
      </w:rPr>
    </w:lvl>
    <w:lvl w:ilvl="2" w:tentative="0">
      <w:start w:val="1"/>
      <w:numFmt w:val="bullet"/>
      <w:lvlText w:val=""/>
      <w:lvlJc w:val="left"/>
      <w:pPr>
        <w:ind w:left="1800" w:hanging="360"/>
      </w:pPr>
      <w:rPr>
        <w:rFonts w:ascii="Wingdings" w:hAnsi="Wingdings" w:hint="default"/>
      </w:rPr>
    </w:lvl>
    <w:lvl w:ilvl="3" w:tentative="0">
      <w:start w:val="1"/>
      <w:numFmt w:val="bullet"/>
      <w:lvlText w:val=""/>
      <w:lvlJc w:val="left"/>
      <w:pPr>
        <w:ind w:left="2520" w:hanging="360"/>
      </w:pPr>
      <w:rPr>
        <w:rFonts w:ascii="Symbol" w:hAnsi="Symbol" w:hint="default"/>
      </w:rPr>
    </w:lvl>
    <w:lvl w:ilvl="4" w:tentative="0">
      <w:start w:val="1"/>
      <w:numFmt w:val="bullet"/>
      <w:lvlText w:val="o"/>
      <w:lvlJc w:val="left"/>
      <w:pPr>
        <w:ind w:left="3240" w:hanging="360"/>
      </w:pPr>
      <w:rPr>
        <w:rFonts w:ascii="Courier New" w:cs="Courier New" w:hAnsi="Courier New" w:hint="default"/>
      </w:rPr>
    </w:lvl>
    <w:lvl w:ilvl="5" w:tentative="0">
      <w:start w:val="1"/>
      <w:numFmt w:val="bullet"/>
      <w:lvlText w:val=""/>
      <w:lvlJc w:val="left"/>
      <w:pPr>
        <w:ind w:left="3960" w:hanging="360"/>
      </w:pPr>
      <w:rPr>
        <w:rFonts w:ascii="Wingdings" w:hAnsi="Wingdings" w:hint="default"/>
      </w:rPr>
    </w:lvl>
    <w:lvl w:ilvl="6" w:tentative="0">
      <w:start w:val="1"/>
      <w:numFmt w:val="bullet"/>
      <w:lvlText w:val=""/>
      <w:lvlJc w:val="left"/>
      <w:pPr>
        <w:ind w:left="4680" w:hanging="360"/>
      </w:pPr>
      <w:rPr>
        <w:rFonts w:ascii="Symbol" w:hAnsi="Symbol" w:hint="default"/>
      </w:rPr>
    </w:lvl>
    <w:lvl w:ilvl="7" w:tentative="0">
      <w:start w:val="1"/>
      <w:numFmt w:val="bullet"/>
      <w:lvlText w:val="o"/>
      <w:lvlJc w:val="left"/>
      <w:pPr>
        <w:ind w:left="5400" w:hanging="360"/>
      </w:pPr>
      <w:rPr>
        <w:rFonts w:ascii="Courier New" w:cs="Courier New" w:hAnsi="Courier New" w:hint="default"/>
      </w:rPr>
    </w:lvl>
    <w:lvl w:ilvl="8" w:tentative="0">
      <w:start w:val="1"/>
      <w:numFmt w:val="bullet"/>
      <w:lvlText w:val=""/>
      <w:lvlJc w:val="left"/>
      <w:pPr>
        <w:ind w:left="6120" w:hanging="360"/>
      </w:pPr>
      <w:rPr>
        <w:rFonts w:ascii="Wingdings" w:hAnsi="Wingdings" w:hint="default"/>
      </w:rPr>
    </w:lvl>
  </w:abstractNum>
  <w:num w:numId="1">
    <w:abstractNumId w:val="19"/>
  </w:num>
  <w:num w:numId="2">
    <w:abstractNumId w:val="19"/>
  </w:num>
  <w:num w:numId="3">
    <w:abstractNumId w:val="15"/>
  </w:num>
  <w:num w:numId="4">
    <w:abstractNumId w:val="11"/>
  </w:num>
  <w:num w:numId="5">
    <w:abstractNumId w:val="1"/>
  </w:num>
  <w:num w:numId="6">
    <w:abstractNumId w:val="3"/>
  </w:num>
  <w:num w:numId="7">
    <w:abstractNumId w:val="5"/>
  </w:num>
  <w:num w:numId="8">
    <w:abstractNumId w:val="6"/>
  </w:num>
  <w:num w:numId="9">
    <w:abstractNumId w:val="2"/>
  </w:num>
  <w:num w:numId="10">
    <w:abstractNumId w:val="12"/>
  </w:num>
  <w:num w:numId="11">
    <w:abstractNumId w:val="7"/>
  </w:num>
  <w:num w:numId="12">
    <w:abstractNumId w:val="8"/>
  </w:num>
  <w:num w:numId="13">
    <w:abstractNumId w:val="16"/>
  </w:num>
  <w:num w:numId="14">
    <w:abstractNumId w:val="14"/>
  </w:num>
  <w:num w:numId="15">
    <w:abstractNumId w:val="4"/>
  </w:num>
  <w:num w:numId="16">
    <w:abstractNumId w:val="18"/>
  </w:num>
  <w:num w:numId="17">
    <w:abstractNumId w:val="13"/>
  </w:num>
  <w:num w:numId="18">
    <w:abstractNumId w:val="17"/>
  </w:num>
  <w:num w:numId="19">
    <w:abstractNumId w:val="9"/>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2"/>
  </w:compat>
  <w:rsids>
    <w:rsidRoot w:val="00B60975"/>
    <w:rsid w:val="00015C1E"/>
    <w:rsid w:val="00025DCD"/>
    <w:rsid w:val="00025EE5"/>
    <w:rsid w:val="0002707C"/>
    <w:rsid w:val="00037FDA"/>
    <w:rsid w:val="00041E53"/>
    <w:rsid w:val="0004797E"/>
    <w:rsid w:val="00047DF4"/>
    <w:rsid w:val="00056C29"/>
    <w:rsid w:val="00057A9C"/>
    <w:rsid w:val="00063717"/>
    <w:rsid w:val="000658FF"/>
    <w:rsid w:val="00095913"/>
    <w:rsid w:val="000A06E1"/>
    <w:rsid w:val="000A11F3"/>
    <w:rsid w:val="000C6B95"/>
    <w:rsid w:val="000C6C21"/>
    <w:rsid w:val="000D4311"/>
    <w:rsid w:val="000D4A6E"/>
    <w:rsid w:val="000E0248"/>
    <w:rsid w:val="000E078C"/>
    <w:rsid w:val="000F31BA"/>
    <w:rsid w:val="00112E8D"/>
    <w:rsid w:val="001169AD"/>
    <w:rsid w:val="00124BAC"/>
    <w:rsid w:val="001358EC"/>
    <w:rsid w:val="001430BA"/>
    <w:rsid w:val="00147340"/>
    <w:rsid w:val="0015226D"/>
    <w:rsid w:val="001543C1"/>
    <w:rsid w:val="00160983"/>
    <w:rsid w:val="00172F9C"/>
    <w:rsid w:val="001814DF"/>
    <w:rsid w:val="0019191C"/>
    <w:rsid w:val="001920D0"/>
    <w:rsid w:val="00196A47"/>
    <w:rsid w:val="001A23B6"/>
    <w:rsid w:val="001A4037"/>
    <w:rsid w:val="001B05D0"/>
    <w:rsid w:val="001B1421"/>
    <w:rsid w:val="001C18F0"/>
    <w:rsid w:val="001C1D89"/>
    <w:rsid w:val="001E042A"/>
    <w:rsid w:val="001E25F7"/>
    <w:rsid w:val="001E40C5"/>
    <w:rsid w:val="001E5616"/>
    <w:rsid w:val="001E6701"/>
    <w:rsid w:val="001E6B60"/>
    <w:rsid w:val="002007FA"/>
    <w:rsid w:val="00213BAF"/>
    <w:rsid w:val="00225D27"/>
    <w:rsid w:val="00227E8E"/>
    <w:rsid w:val="002324CF"/>
    <w:rsid w:val="00235F72"/>
    <w:rsid w:val="0024202E"/>
    <w:rsid w:val="00246AFE"/>
    <w:rsid w:val="0025034E"/>
    <w:rsid w:val="00264538"/>
    <w:rsid w:val="0028508B"/>
    <w:rsid w:val="00293DBA"/>
    <w:rsid w:val="002A53A2"/>
    <w:rsid w:val="002B1487"/>
    <w:rsid w:val="002B2291"/>
    <w:rsid w:val="002B6599"/>
    <w:rsid w:val="002C555D"/>
    <w:rsid w:val="002C7654"/>
    <w:rsid w:val="002D0E18"/>
    <w:rsid w:val="002D2B24"/>
    <w:rsid w:val="002F192E"/>
    <w:rsid w:val="002F3DC3"/>
    <w:rsid w:val="002F7005"/>
    <w:rsid w:val="002F7F7F"/>
    <w:rsid w:val="00301221"/>
    <w:rsid w:val="003045B3"/>
    <w:rsid w:val="0031091B"/>
    <w:rsid w:val="0033304D"/>
    <w:rsid w:val="00334BAE"/>
    <w:rsid w:val="00334EF7"/>
    <w:rsid w:val="0035003F"/>
    <w:rsid w:val="00351B1E"/>
    <w:rsid w:val="003571C2"/>
    <w:rsid w:val="00372309"/>
    <w:rsid w:val="00386796"/>
    <w:rsid w:val="003874E3"/>
    <w:rsid w:val="003A3D2B"/>
    <w:rsid w:val="003B03AC"/>
    <w:rsid w:val="003B10A3"/>
    <w:rsid w:val="003B737F"/>
    <w:rsid w:val="003C0CEB"/>
    <w:rsid w:val="003C1CDE"/>
    <w:rsid w:val="003C333A"/>
    <w:rsid w:val="003C5364"/>
    <w:rsid w:val="003C75AD"/>
    <w:rsid w:val="003D1603"/>
    <w:rsid w:val="003D3394"/>
    <w:rsid w:val="003D4E6D"/>
    <w:rsid w:val="003D575B"/>
    <w:rsid w:val="003E3252"/>
    <w:rsid w:val="003E68CC"/>
    <w:rsid w:val="003F12C2"/>
    <w:rsid w:val="003F4BC5"/>
    <w:rsid w:val="00405A37"/>
    <w:rsid w:val="0041044B"/>
    <w:rsid w:val="00413A84"/>
    <w:rsid w:val="00413CEF"/>
    <w:rsid w:val="00434260"/>
    <w:rsid w:val="00436D18"/>
    <w:rsid w:val="004434AD"/>
    <w:rsid w:val="004439EC"/>
    <w:rsid w:val="0044433D"/>
    <w:rsid w:val="0045084A"/>
    <w:rsid w:val="00453455"/>
    <w:rsid w:val="00460398"/>
    <w:rsid w:val="00461662"/>
    <w:rsid w:val="00466B3B"/>
    <w:rsid w:val="004707A3"/>
    <w:rsid w:val="004709A9"/>
    <w:rsid w:val="00473C02"/>
    <w:rsid w:val="00481638"/>
    <w:rsid w:val="00484FD4"/>
    <w:rsid w:val="004A117B"/>
    <w:rsid w:val="004A2275"/>
    <w:rsid w:val="004A5EF2"/>
    <w:rsid w:val="004B19F5"/>
    <w:rsid w:val="004B3909"/>
    <w:rsid w:val="004C0EA4"/>
    <w:rsid w:val="004D22A9"/>
    <w:rsid w:val="004F1127"/>
    <w:rsid w:val="004F180D"/>
    <w:rsid w:val="004F24BF"/>
    <w:rsid w:val="00514212"/>
    <w:rsid w:val="0051790F"/>
    <w:rsid w:val="00527C72"/>
    <w:rsid w:val="0053365A"/>
    <w:rsid w:val="005363B8"/>
    <w:rsid w:val="00566DD1"/>
    <w:rsid w:val="005807EF"/>
    <w:rsid w:val="00581CDC"/>
    <w:rsid w:val="005825B9"/>
    <w:rsid w:val="00583221"/>
    <w:rsid w:val="0059757A"/>
    <w:rsid w:val="005977B1"/>
    <w:rsid w:val="005A0971"/>
    <w:rsid w:val="005A1E9E"/>
    <w:rsid w:val="005A31EA"/>
    <w:rsid w:val="005A5C22"/>
    <w:rsid w:val="005A6DA3"/>
    <w:rsid w:val="005A70F6"/>
    <w:rsid w:val="005B2582"/>
    <w:rsid w:val="005B283E"/>
    <w:rsid w:val="005B533B"/>
    <w:rsid w:val="005C1E65"/>
    <w:rsid w:val="005C51AA"/>
    <w:rsid w:val="005D5AA1"/>
    <w:rsid w:val="005E0C50"/>
    <w:rsid w:val="005E437E"/>
    <w:rsid w:val="005E6EBB"/>
    <w:rsid w:val="005F3C75"/>
    <w:rsid w:val="005F66E2"/>
    <w:rsid w:val="00607B9A"/>
    <w:rsid w:val="0061031E"/>
    <w:rsid w:val="0061282A"/>
    <w:rsid w:val="00620408"/>
    <w:rsid w:val="006405B3"/>
    <w:rsid w:val="00643B3F"/>
    <w:rsid w:val="00645762"/>
    <w:rsid w:val="00646E08"/>
    <w:rsid w:val="0065078F"/>
    <w:rsid w:val="0065140F"/>
    <w:rsid w:val="006609A7"/>
    <w:rsid w:val="00661A7D"/>
    <w:rsid w:val="00673EC2"/>
    <w:rsid w:val="00682509"/>
    <w:rsid w:val="00682E79"/>
    <w:rsid w:val="006953D6"/>
    <w:rsid w:val="00696685"/>
    <w:rsid w:val="0069797F"/>
    <w:rsid w:val="006B2902"/>
    <w:rsid w:val="006C0145"/>
    <w:rsid w:val="006C3690"/>
    <w:rsid w:val="006C53EF"/>
    <w:rsid w:val="006D0069"/>
    <w:rsid w:val="006D1A3E"/>
    <w:rsid w:val="006F1A7A"/>
    <w:rsid w:val="006F692B"/>
    <w:rsid w:val="0070521D"/>
    <w:rsid w:val="007116DE"/>
    <w:rsid w:val="007164E7"/>
    <w:rsid w:val="00726D75"/>
    <w:rsid w:val="007578BF"/>
    <w:rsid w:val="00760690"/>
    <w:rsid w:val="00773103"/>
    <w:rsid w:val="007765A5"/>
    <w:rsid w:val="00791E91"/>
    <w:rsid w:val="00795F36"/>
    <w:rsid w:val="007C0F87"/>
    <w:rsid w:val="007C308B"/>
    <w:rsid w:val="007C5DD7"/>
    <w:rsid w:val="007C66AD"/>
    <w:rsid w:val="007C6B9D"/>
    <w:rsid w:val="007D5DD9"/>
    <w:rsid w:val="007E1842"/>
    <w:rsid w:val="007E7F7F"/>
    <w:rsid w:val="00804AE9"/>
    <w:rsid w:val="0080526A"/>
    <w:rsid w:val="008069B0"/>
    <w:rsid w:val="00822994"/>
    <w:rsid w:val="00826E74"/>
    <w:rsid w:val="00832A35"/>
    <w:rsid w:val="0083668F"/>
    <w:rsid w:val="00842B64"/>
    <w:rsid w:val="00844ADC"/>
    <w:rsid w:val="0085293A"/>
    <w:rsid w:val="00857219"/>
    <w:rsid w:val="00861738"/>
    <w:rsid w:val="00863539"/>
    <w:rsid w:val="00865EF6"/>
    <w:rsid w:val="008A3382"/>
    <w:rsid w:val="008B376D"/>
    <w:rsid w:val="008B3786"/>
    <w:rsid w:val="008B6477"/>
    <w:rsid w:val="008C2953"/>
    <w:rsid w:val="008C355C"/>
    <w:rsid w:val="008D77E7"/>
    <w:rsid w:val="008F007A"/>
    <w:rsid w:val="008F17D4"/>
    <w:rsid w:val="008F54D9"/>
    <w:rsid w:val="009020A7"/>
    <w:rsid w:val="009028D4"/>
    <w:rsid w:val="00913A1A"/>
    <w:rsid w:val="00923933"/>
    <w:rsid w:val="00930886"/>
    <w:rsid w:val="00943056"/>
    <w:rsid w:val="00943F36"/>
    <w:rsid w:val="009535FC"/>
    <w:rsid w:val="00953BA4"/>
    <w:rsid w:val="00962EF3"/>
    <w:rsid w:val="00965250"/>
    <w:rsid w:val="00971FB1"/>
    <w:rsid w:val="00976BD5"/>
    <w:rsid w:val="009A11EE"/>
    <w:rsid w:val="009A175F"/>
    <w:rsid w:val="009A1D65"/>
    <w:rsid w:val="009B2E11"/>
    <w:rsid w:val="009C0785"/>
    <w:rsid w:val="009D2CF0"/>
    <w:rsid w:val="009D4865"/>
    <w:rsid w:val="009F3D95"/>
    <w:rsid w:val="009F4238"/>
    <w:rsid w:val="00A02D64"/>
    <w:rsid w:val="00A0625B"/>
    <w:rsid w:val="00A16BAD"/>
    <w:rsid w:val="00A16F7E"/>
    <w:rsid w:val="00A23AD4"/>
    <w:rsid w:val="00A25FF9"/>
    <w:rsid w:val="00A307B9"/>
    <w:rsid w:val="00A47689"/>
    <w:rsid w:val="00A5027C"/>
    <w:rsid w:val="00A51479"/>
    <w:rsid w:val="00A51CA6"/>
    <w:rsid w:val="00A55C1A"/>
    <w:rsid w:val="00A57F17"/>
    <w:rsid w:val="00A7096F"/>
    <w:rsid w:val="00A726B4"/>
    <w:rsid w:val="00A77A6C"/>
    <w:rsid w:val="00A84664"/>
    <w:rsid w:val="00A9275B"/>
    <w:rsid w:val="00A94322"/>
    <w:rsid w:val="00AB77AF"/>
    <w:rsid w:val="00AC1DB8"/>
    <w:rsid w:val="00AC26C1"/>
    <w:rsid w:val="00AC6286"/>
    <w:rsid w:val="00AE2BD2"/>
    <w:rsid w:val="00AE523B"/>
    <w:rsid w:val="00B06A63"/>
    <w:rsid w:val="00B101C4"/>
    <w:rsid w:val="00B177BE"/>
    <w:rsid w:val="00B2096D"/>
    <w:rsid w:val="00B26985"/>
    <w:rsid w:val="00B27410"/>
    <w:rsid w:val="00B36399"/>
    <w:rsid w:val="00B40288"/>
    <w:rsid w:val="00B41D4E"/>
    <w:rsid w:val="00B42BD6"/>
    <w:rsid w:val="00B44891"/>
    <w:rsid w:val="00B45373"/>
    <w:rsid w:val="00B464E9"/>
    <w:rsid w:val="00B60758"/>
    <w:rsid w:val="00B60975"/>
    <w:rsid w:val="00B60FA6"/>
    <w:rsid w:val="00B642CF"/>
    <w:rsid w:val="00B67A36"/>
    <w:rsid w:val="00B76FC2"/>
    <w:rsid w:val="00B80680"/>
    <w:rsid w:val="00B810B8"/>
    <w:rsid w:val="00BA796C"/>
    <w:rsid w:val="00BC7BA6"/>
    <w:rsid w:val="00BD1F4F"/>
    <w:rsid w:val="00BD30A0"/>
    <w:rsid w:val="00BD741A"/>
    <w:rsid w:val="00BE00EB"/>
    <w:rsid w:val="00BE2F6A"/>
    <w:rsid w:val="00BE50DF"/>
    <w:rsid w:val="00BF0B46"/>
    <w:rsid w:val="00BF35A0"/>
    <w:rsid w:val="00BF4612"/>
    <w:rsid w:val="00C067E5"/>
    <w:rsid w:val="00C21823"/>
    <w:rsid w:val="00C23104"/>
    <w:rsid w:val="00C24C37"/>
    <w:rsid w:val="00C37305"/>
    <w:rsid w:val="00C4365F"/>
    <w:rsid w:val="00C61B97"/>
    <w:rsid w:val="00C67C64"/>
    <w:rsid w:val="00C70281"/>
    <w:rsid w:val="00C721D5"/>
    <w:rsid w:val="00C72293"/>
    <w:rsid w:val="00C84A24"/>
    <w:rsid w:val="00C9321F"/>
    <w:rsid w:val="00C951C0"/>
    <w:rsid w:val="00CA0489"/>
    <w:rsid w:val="00CA6B36"/>
    <w:rsid w:val="00CB37EF"/>
    <w:rsid w:val="00CB676B"/>
    <w:rsid w:val="00CD16AF"/>
    <w:rsid w:val="00CD2C88"/>
    <w:rsid w:val="00CD6059"/>
    <w:rsid w:val="00CF1665"/>
    <w:rsid w:val="00CF2B7D"/>
    <w:rsid w:val="00CF71C7"/>
    <w:rsid w:val="00D10F0D"/>
    <w:rsid w:val="00D12216"/>
    <w:rsid w:val="00D30936"/>
    <w:rsid w:val="00D36634"/>
    <w:rsid w:val="00D552C3"/>
    <w:rsid w:val="00D63BA8"/>
    <w:rsid w:val="00D71CA9"/>
    <w:rsid w:val="00D75D19"/>
    <w:rsid w:val="00D808CA"/>
    <w:rsid w:val="00D8349C"/>
    <w:rsid w:val="00D846F9"/>
    <w:rsid w:val="00D95E8E"/>
    <w:rsid w:val="00D96528"/>
    <w:rsid w:val="00D96D7B"/>
    <w:rsid w:val="00DA18B3"/>
    <w:rsid w:val="00DB03F9"/>
    <w:rsid w:val="00DC5216"/>
    <w:rsid w:val="00DD31EB"/>
    <w:rsid w:val="00DD503E"/>
    <w:rsid w:val="00DD7CD6"/>
    <w:rsid w:val="00DE4B92"/>
    <w:rsid w:val="00DF7C8E"/>
    <w:rsid w:val="00E004CB"/>
    <w:rsid w:val="00E05522"/>
    <w:rsid w:val="00E10A58"/>
    <w:rsid w:val="00E22DD7"/>
    <w:rsid w:val="00E262FA"/>
    <w:rsid w:val="00E33D7F"/>
    <w:rsid w:val="00E35E2F"/>
    <w:rsid w:val="00E37C40"/>
    <w:rsid w:val="00E512F9"/>
    <w:rsid w:val="00E54369"/>
    <w:rsid w:val="00E81811"/>
    <w:rsid w:val="00E86358"/>
    <w:rsid w:val="00E93201"/>
    <w:rsid w:val="00E96256"/>
    <w:rsid w:val="00E96E89"/>
    <w:rsid w:val="00EA0BDA"/>
    <w:rsid w:val="00EB1578"/>
    <w:rsid w:val="00EB42E3"/>
    <w:rsid w:val="00EB7440"/>
    <w:rsid w:val="00ED3977"/>
    <w:rsid w:val="00ED5602"/>
    <w:rsid w:val="00ED5833"/>
    <w:rsid w:val="00ED7497"/>
    <w:rsid w:val="00EF248C"/>
    <w:rsid w:val="00EF5EA7"/>
    <w:rsid w:val="00EF6469"/>
    <w:rsid w:val="00EF6504"/>
    <w:rsid w:val="00F13118"/>
    <w:rsid w:val="00F31003"/>
    <w:rsid w:val="00F53F37"/>
    <w:rsid w:val="00F66354"/>
    <w:rsid w:val="00F72DA7"/>
    <w:rsid w:val="00F7464E"/>
    <w:rsid w:val="00F929E6"/>
    <w:rsid w:val="00F932DB"/>
    <w:rsid w:val="00F93497"/>
    <w:rsid w:val="00FA03C1"/>
    <w:rsid w:val="00FA198B"/>
    <w:rsid w:val="00FA3FEE"/>
    <w:rsid w:val="00FA546B"/>
    <w:rsid w:val="00FA5594"/>
    <w:rsid w:val="00FB032C"/>
    <w:rsid w:val="00FB0B6D"/>
    <w:rsid w:val="00FB1387"/>
    <w:rsid w:val="00FB4AFF"/>
    <w:rsid w:val="00FB549F"/>
    <w:rsid w:val="00FC7F71"/>
    <w:rsid w:val="00FD0580"/>
    <w:rsid w:val="00FD5694"/>
    <w:rsid w:val="00FD7359"/>
    <w:rsid w:val="00FE0726"/>
    <w:rsid w:val="00FE1931"/>
    <w:rsid w:val="00FF1A05"/>
    <w:rsid w:val="00FF31F4"/>
    <w:rsid w:val="00FF4013"/>
    <w:rsid w:val="00FF4A9E"/>
    <w:rsid w:val="00FF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6CB139-3A6B-4990-AD08-07688C3B6135}"/>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e74b4" w:themeColor="accent1" w:themeShade="bf"/>
      <w:sz w:val="28"/>
      <w:szCs w:val="28"/>
    </w:rPr>
  </w:style>
  <w:style w:type="character" w:customStyle="1" w:styleId="Heading4Char">
    <w:name w:val="Heading 4 Char"/>
    <w:uiPriority w:val="9"/>
    <w:rPr>
      <w:rFonts w:asciiTheme="majorHAnsi" w:cstheme="majorBidi" w:eastAsiaTheme="majorEastAsia" w:hAnsiTheme="majorHAnsi"/>
      <w:b/>
      <w:bCs/>
      <w:i/>
      <w:iCs/>
      <w:color w:val="5b9bd5" w:themeColor="accent1"/>
    </w:rPr>
  </w:style>
  <w:style w:type="character" w:customStyle="1" w:styleId="Heading5Char">
    <w:name w:val="Heading 5 Char"/>
    <w:uiPriority w:val="9"/>
    <w:rPr>
      <w:rFonts w:asciiTheme="majorHAnsi" w:cstheme="majorBidi" w:eastAsiaTheme="majorEastAsia" w:hAnsiTheme="majorHAnsi"/>
      <w:color w:val="1f4d77" w:themeColor="accent1" w:themeShade="7f"/>
    </w:rPr>
  </w:style>
  <w:style w:type="character" w:customStyle="1" w:styleId="Heading6Char">
    <w:name w:val="Heading 6 Char"/>
    <w:uiPriority w:val="9"/>
    <w:rPr>
      <w:rFonts w:asciiTheme="majorHAnsi" w:cstheme="majorBidi" w:eastAsiaTheme="majorEastAsia" w:hAnsiTheme="majorHAnsi"/>
      <w:i/>
      <w:iCs/>
      <w:color w:val="1f4d77"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paragraph" w:default="1" w:styleId="Normal">
    <w:name w:val="Normal"/>
    <w:uiPriority w:val="99"/>
    <w:qFormat w:val="on"/>
    <w:pPr>
      <w:spacing w:line="252" w:lineRule="auto"/>
    </w:pPr>
  </w:style>
  <w:style w:type="paragraph" w:styleId="Heading1">
    <w:name w:val="Heading 1"/>
    <w:link w:val="Заголовок1Знак"/>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basedOn w:val="Normal"/>
    <w:next w:val="Normal"/>
    <w:link w:val="Заголовок2Знак"/>
    <w:uiPriority w:val="9"/>
    <w:semiHidden w:val="on"/>
    <w:unhideWhenUsed w:val="on"/>
    <w:qFormat w:val="on"/>
    <w:pPr>
      <w:keepNext w:val="on"/>
      <w:keepLines w:val="on"/>
      <w:spacing w:before="40" w:after="0" w:line="254" w:lineRule="auto"/>
    </w:pPr>
    <w:rPr>
      <w:rFonts w:asciiTheme="majorHAnsi" w:cstheme="majorBidi" w:eastAsiaTheme="majorEastAsia" w:hAnsiTheme="majorHAnsi"/>
      <w:color w:val="2e74b4" w:themeColor="accent1" w:themeShade="bf"/>
      <w:sz w:val="26"/>
      <w:szCs w:val="26"/>
    </w:rPr>
  </w:style>
  <w:style w:type="paragraph" w:styleId="Heading3">
    <w:name w:val="Heading 3"/>
    <w:basedOn w:val="Normal"/>
    <w:next w:val="Normal"/>
    <w:link w:val="Заголовок3Знак"/>
    <w:uiPriority w:val="9"/>
    <w:semiHidden w:val="on"/>
    <w:unhideWhenUsed w:val="on"/>
    <w:qFormat w:val="on"/>
    <w:pPr>
      <w:keepNext w:val="on"/>
      <w:keepLines w:val="on"/>
      <w:spacing w:before="40" w:after="0"/>
    </w:pPr>
    <w:rPr>
      <w:rFonts w:asciiTheme="majorHAnsi" w:cstheme="majorBidi" w:eastAsiaTheme="majorEastAsia" w:hAnsiTheme="majorHAnsi"/>
      <w:color w:val="1f4d77" w:themeColor="accent1" w:themeShade="7f"/>
      <w:sz w:val="24"/>
      <w:szCs w:val="24"/>
    </w:rPr>
  </w:style>
  <w:style w:type="paragraph" w:styleId="Heading4">
    <w:name w:val="Heading 4"/>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Заголовок4Знак">
    <w:name w:val="Заголовок 4 Знак"/>
    <w:link w:val="Heading4"/>
    <w:uiPriority w:val="9"/>
    <w:rPr>
      <w:rFonts w:asciiTheme="majorHAnsi" w:cstheme="majorBidi" w:eastAsiaTheme="majorEastAsia" w:hAnsiTheme="majorHAnsi"/>
      <w:b/>
      <w:bCs/>
      <w:i/>
      <w:iCs/>
      <w:color w:val="5b9bd5"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1f4d77" w:themeColor="accent1" w:themeShade="7f"/>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1f4d77" w:themeColor="accent1" w:themeShade="7f"/>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НазваниеЗнак"/>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НазваниеЗнак">
    <w:name w:val="Название Знак"/>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ПодзаголовокЗнак"/>
    <w:uiPriority w:val="11"/>
    <w:qFormat w:val="on"/>
    <w:rPr>
      <w:rFonts w:asciiTheme="majorHAnsi" w:cstheme="majorBidi" w:eastAsiaTheme="majorEastAsia" w:hAnsiTheme="majorHAnsi"/>
      <w:i/>
      <w:iCs/>
      <w:color w:val="5b9bd5" w:themeColor="accent1"/>
      <w:spacing w:val="15"/>
      <w:sz w:val="24"/>
      <w:szCs w:val="24"/>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ВыделеннаяцитатаЗнак">
    <w:name w:val="Выделенная цитата Знак"/>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Hyperlink">
    <w:name w:val="Hyperlink"/>
    <w:basedOn w:val="DefaultParagraphFont"/>
    <w:uiPriority w:val="99"/>
    <w:unhideWhenUsed w:val="on"/>
    <w:rPr>
      <w:color w:val="0000ff"/>
      <w:u w:val="single"/>
    </w:rPr>
  </w:style>
  <w:style w:type="paragraph" w:styleId="ListParagraph">
    <w:name w:val="List Paragraph"/>
    <w:basedOn w:val="Normal"/>
    <w:uiPriority w:val="34"/>
    <w:qFormat w:val="on"/>
    <w:pPr>
      <w:ind w:left="720"/>
      <w:contextualSpacing w:val="on"/>
    </w:pPr>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table" w:styleId="TableGrid">
    <w:name w:val="Table Grid"/>
    <w:basedOn w:val="NormalTable"/>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oSpacing">
    <w:name w:val="No Spacing"/>
    <w:uiPriority w:val="1"/>
    <w:qFormat w:val="on"/>
    <w:pPr>
      <w:spacing w:after="0" w:line="240" w:lineRule="auto"/>
    </w:pPr>
    <w:rPr>
      <w:rFonts w:ascii="Calibri" w:cs="Times New Roman" w:eastAsia="Times New Roman" w:hAnsi="Calibri"/>
      <w:lang w:eastAsia="ru-RU"/>
    </w:rPr>
  </w:style>
  <w:style w:type="character" w:customStyle="1" w:styleId="Заголовок3Знак">
    <w:name w:val="Заголовок 3 Знак"/>
    <w:basedOn w:val="DefaultParagraphFont"/>
    <w:link w:val="Heading3"/>
    <w:uiPriority w:val="9"/>
    <w:semiHidden w:val="on"/>
    <w:rPr>
      <w:rFonts w:asciiTheme="majorHAnsi" w:cstheme="majorBidi" w:eastAsiaTheme="majorEastAsia" w:hAnsiTheme="majorHAnsi"/>
      <w:color w:val="1f4d77" w:themeColor="accent1" w:themeShade="7f"/>
      <w:sz w:val="24"/>
      <w:szCs w:val="24"/>
    </w:rPr>
  </w:style>
  <w:style w:type="character" w:customStyle="1" w:styleId="Заголовок2Знак">
    <w:name w:val="Заголовок 2 Знак"/>
    <w:basedOn w:val="DefaultParagraphFont"/>
    <w:link w:val="Heading2"/>
    <w:uiPriority w:val="9"/>
    <w:semiHidden w:val="on"/>
    <w:rPr>
      <w:rFonts w:asciiTheme="majorHAnsi" w:cstheme="majorBidi" w:eastAsiaTheme="majorEastAsia" w:hAnsiTheme="majorHAnsi"/>
      <w:color w:val="2e74b4" w:themeColor="accent1" w:themeShade="bf"/>
      <w:sz w:val="26"/>
      <w:szCs w:val="26"/>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133">
      <w:bodyDiv w:val="1"/>
      <w:marLeft w:val="0"/>
      <w:marRight w:val="0"/>
      <w:marTop w:val="0"/>
      <w:marBottom w:val="0"/>
      <w:divBdr>
        <w:top w:val="none" w:sz="0" w:space="0" w:color="auto"/>
        <w:left w:val="none" w:sz="0" w:space="0" w:color="auto"/>
        <w:bottom w:val="none" w:sz="0" w:space="0" w:color="auto"/>
        <w:right w:val="none" w:sz="0" w:space="0" w:color="auto"/>
      </w:divBdr>
    </w:div>
    <w:div w:id="10036027">
      <w:bodyDiv w:val="1"/>
      <w:marLeft w:val="0"/>
      <w:marRight w:val="0"/>
      <w:marTop w:val="0"/>
      <w:marBottom w:val="0"/>
      <w:divBdr>
        <w:top w:val="none" w:sz="0" w:space="0" w:color="auto"/>
        <w:left w:val="none" w:sz="0" w:space="0" w:color="auto"/>
        <w:bottom w:val="none" w:sz="0" w:space="0" w:color="auto"/>
        <w:right w:val="none" w:sz="0" w:space="0" w:color="auto"/>
      </w:divBdr>
    </w:div>
    <w:div w:id="31350710">
      <w:bodyDiv w:val="1"/>
      <w:marLeft w:val="0"/>
      <w:marRight w:val="0"/>
      <w:marTop w:val="0"/>
      <w:marBottom w:val="0"/>
      <w:divBdr>
        <w:top w:val="none" w:sz="0" w:space="0" w:color="auto"/>
        <w:left w:val="none" w:sz="0" w:space="0" w:color="auto"/>
        <w:bottom w:val="none" w:sz="0" w:space="0" w:color="auto"/>
        <w:right w:val="none" w:sz="0" w:space="0" w:color="auto"/>
      </w:divBdr>
    </w:div>
    <w:div w:id="80880566">
      <w:bodyDiv w:val="1"/>
      <w:marLeft w:val="0"/>
      <w:marRight w:val="0"/>
      <w:marTop w:val="0"/>
      <w:marBottom w:val="0"/>
      <w:divBdr>
        <w:top w:val="none" w:sz="0" w:space="0" w:color="auto"/>
        <w:left w:val="none" w:sz="0" w:space="0" w:color="auto"/>
        <w:bottom w:val="none" w:sz="0" w:space="0" w:color="auto"/>
        <w:right w:val="none" w:sz="0" w:space="0" w:color="auto"/>
      </w:divBdr>
    </w:div>
    <w:div w:id="99689442">
      <w:bodyDiv w:val="1"/>
      <w:marLeft w:val="0"/>
      <w:marRight w:val="0"/>
      <w:marTop w:val="0"/>
      <w:marBottom w:val="0"/>
      <w:divBdr>
        <w:top w:val="none" w:sz="0" w:space="0" w:color="auto"/>
        <w:left w:val="none" w:sz="0" w:space="0" w:color="auto"/>
        <w:bottom w:val="none" w:sz="0" w:space="0" w:color="auto"/>
        <w:right w:val="none" w:sz="0" w:space="0" w:color="auto"/>
      </w:divBdr>
    </w:div>
    <w:div w:id="102069726">
      <w:bodyDiv w:val="1"/>
      <w:marLeft w:val="0"/>
      <w:marRight w:val="0"/>
      <w:marTop w:val="0"/>
      <w:marBottom w:val="0"/>
      <w:divBdr>
        <w:top w:val="none" w:sz="0" w:space="0" w:color="auto"/>
        <w:left w:val="none" w:sz="0" w:space="0" w:color="auto"/>
        <w:bottom w:val="none" w:sz="0" w:space="0" w:color="auto"/>
        <w:right w:val="none" w:sz="0" w:space="0" w:color="auto"/>
      </w:divBdr>
    </w:div>
    <w:div w:id="108085722">
      <w:bodyDiv w:val="1"/>
      <w:marLeft w:val="0"/>
      <w:marRight w:val="0"/>
      <w:marTop w:val="0"/>
      <w:marBottom w:val="0"/>
      <w:divBdr>
        <w:top w:val="none" w:sz="0" w:space="0" w:color="auto"/>
        <w:left w:val="none" w:sz="0" w:space="0" w:color="auto"/>
        <w:bottom w:val="none" w:sz="0" w:space="0" w:color="auto"/>
        <w:right w:val="none" w:sz="0" w:space="0" w:color="auto"/>
      </w:divBdr>
    </w:div>
    <w:div w:id="118031425">
      <w:bodyDiv w:val="1"/>
      <w:marLeft w:val="0"/>
      <w:marRight w:val="0"/>
      <w:marTop w:val="0"/>
      <w:marBottom w:val="0"/>
      <w:divBdr>
        <w:top w:val="none" w:sz="0" w:space="0" w:color="auto"/>
        <w:left w:val="none" w:sz="0" w:space="0" w:color="auto"/>
        <w:bottom w:val="none" w:sz="0" w:space="0" w:color="auto"/>
        <w:right w:val="none" w:sz="0" w:space="0" w:color="auto"/>
      </w:divBdr>
    </w:div>
    <w:div w:id="160898263">
      <w:bodyDiv w:val="1"/>
      <w:marLeft w:val="0"/>
      <w:marRight w:val="0"/>
      <w:marTop w:val="0"/>
      <w:marBottom w:val="0"/>
      <w:divBdr>
        <w:top w:val="none" w:sz="0" w:space="0" w:color="auto"/>
        <w:left w:val="none" w:sz="0" w:space="0" w:color="auto"/>
        <w:bottom w:val="none" w:sz="0" w:space="0" w:color="auto"/>
        <w:right w:val="none" w:sz="0" w:space="0" w:color="auto"/>
      </w:divBdr>
    </w:div>
    <w:div w:id="174343570">
      <w:bodyDiv w:val="1"/>
      <w:marLeft w:val="0"/>
      <w:marRight w:val="0"/>
      <w:marTop w:val="0"/>
      <w:marBottom w:val="0"/>
      <w:divBdr>
        <w:top w:val="none" w:sz="0" w:space="0" w:color="auto"/>
        <w:left w:val="none" w:sz="0" w:space="0" w:color="auto"/>
        <w:bottom w:val="none" w:sz="0" w:space="0" w:color="auto"/>
        <w:right w:val="none" w:sz="0" w:space="0" w:color="auto"/>
      </w:divBdr>
    </w:div>
    <w:div w:id="194658798">
      <w:bodyDiv w:val="1"/>
      <w:marLeft w:val="0"/>
      <w:marRight w:val="0"/>
      <w:marTop w:val="0"/>
      <w:marBottom w:val="0"/>
      <w:divBdr>
        <w:top w:val="none" w:sz="0" w:space="0" w:color="auto"/>
        <w:left w:val="none" w:sz="0" w:space="0" w:color="auto"/>
        <w:bottom w:val="none" w:sz="0" w:space="0" w:color="auto"/>
        <w:right w:val="none" w:sz="0" w:space="0" w:color="auto"/>
      </w:divBdr>
    </w:div>
    <w:div w:id="208415896">
      <w:bodyDiv w:val="1"/>
      <w:marLeft w:val="0"/>
      <w:marRight w:val="0"/>
      <w:marTop w:val="0"/>
      <w:marBottom w:val="0"/>
      <w:divBdr>
        <w:top w:val="none" w:sz="0" w:space="0" w:color="auto"/>
        <w:left w:val="none" w:sz="0" w:space="0" w:color="auto"/>
        <w:bottom w:val="none" w:sz="0" w:space="0" w:color="auto"/>
        <w:right w:val="none" w:sz="0" w:space="0" w:color="auto"/>
      </w:divBdr>
    </w:div>
    <w:div w:id="222372738">
      <w:bodyDiv w:val="1"/>
      <w:marLeft w:val="0"/>
      <w:marRight w:val="0"/>
      <w:marTop w:val="0"/>
      <w:marBottom w:val="0"/>
      <w:divBdr>
        <w:top w:val="none" w:sz="0" w:space="0" w:color="auto"/>
        <w:left w:val="none" w:sz="0" w:space="0" w:color="auto"/>
        <w:bottom w:val="none" w:sz="0" w:space="0" w:color="auto"/>
        <w:right w:val="none" w:sz="0" w:space="0" w:color="auto"/>
      </w:divBdr>
    </w:div>
    <w:div w:id="231474463">
      <w:bodyDiv w:val="1"/>
      <w:marLeft w:val="0"/>
      <w:marRight w:val="0"/>
      <w:marTop w:val="0"/>
      <w:marBottom w:val="0"/>
      <w:divBdr>
        <w:top w:val="none" w:sz="0" w:space="0" w:color="auto"/>
        <w:left w:val="none" w:sz="0" w:space="0" w:color="auto"/>
        <w:bottom w:val="none" w:sz="0" w:space="0" w:color="auto"/>
        <w:right w:val="none" w:sz="0" w:space="0" w:color="auto"/>
      </w:divBdr>
    </w:div>
    <w:div w:id="237524306">
      <w:bodyDiv w:val="1"/>
      <w:marLeft w:val="0"/>
      <w:marRight w:val="0"/>
      <w:marTop w:val="0"/>
      <w:marBottom w:val="0"/>
      <w:divBdr>
        <w:top w:val="none" w:sz="0" w:space="0" w:color="auto"/>
        <w:left w:val="none" w:sz="0" w:space="0" w:color="auto"/>
        <w:bottom w:val="none" w:sz="0" w:space="0" w:color="auto"/>
        <w:right w:val="none" w:sz="0" w:space="0" w:color="auto"/>
      </w:divBdr>
    </w:div>
    <w:div w:id="242225609">
      <w:bodyDiv w:val="1"/>
      <w:marLeft w:val="0"/>
      <w:marRight w:val="0"/>
      <w:marTop w:val="0"/>
      <w:marBottom w:val="0"/>
      <w:divBdr>
        <w:top w:val="none" w:sz="0" w:space="0" w:color="auto"/>
        <w:left w:val="none" w:sz="0" w:space="0" w:color="auto"/>
        <w:bottom w:val="none" w:sz="0" w:space="0" w:color="auto"/>
        <w:right w:val="none" w:sz="0" w:space="0" w:color="auto"/>
      </w:divBdr>
    </w:div>
    <w:div w:id="275716840">
      <w:bodyDiv w:val="1"/>
      <w:marLeft w:val="0"/>
      <w:marRight w:val="0"/>
      <w:marTop w:val="0"/>
      <w:marBottom w:val="0"/>
      <w:divBdr>
        <w:top w:val="none" w:sz="0" w:space="0" w:color="auto"/>
        <w:left w:val="none" w:sz="0" w:space="0" w:color="auto"/>
        <w:bottom w:val="none" w:sz="0" w:space="0" w:color="auto"/>
        <w:right w:val="none" w:sz="0" w:space="0" w:color="auto"/>
      </w:divBdr>
    </w:div>
    <w:div w:id="286543094">
      <w:bodyDiv w:val="1"/>
      <w:marLeft w:val="0"/>
      <w:marRight w:val="0"/>
      <w:marTop w:val="0"/>
      <w:marBottom w:val="0"/>
      <w:divBdr>
        <w:top w:val="none" w:sz="0" w:space="0" w:color="auto"/>
        <w:left w:val="none" w:sz="0" w:space="0" w:color="auto"/>
        <w:bottom w:val="none" w:sz="0" w:space="0" w:color="auto"/>
        <w:right w:val="none" w:sz="0" w:space="0" w:color="auto"/>
      </w:divBdr>
    </w:div>
    <w:div w:id="294481871">
      <w:bodyDiv w:val="1"/>
      <w:marLeft w:val="0"/>
      <w:marRight w:val="0"/>
      <w:marTop w:val="0"/>
      <w:marBottom w:val="0"/>
      <w:divBdr>
        <w:top w:val="none" w:sz="0" w:space="0" w:color="auto"/>
        <w:left w:val="none" w:sz="0" w:space="0" w:color="auto"/>
        <w:bottom w:val="none" w:sz="0" w:space="0" w:color="auto"/>
        <w:right w:val="none" w:sz="0" w:space="0" w:color="auto"/>
      </w:divBdr>
    </w:div>
    <w:div w:id="305670165">
      <w:bodyDiv w:val="1"/>
      <w:marLeft w:val="0"/>
      <w:marRight w:val="0"/>
      <w:marTop w:val="0"/>
      <w:marBottom w:val="0"/>
      <w:divBdr>
        <w:top w:val="none" w:sz="0" w:space="0" w:color="auto"/>
        <w:left w:val="none" w:sz="0" w:space="0" w:color="auto"/>
        <w:bottom w:val="none" w:sz="0" w:space="0" w:color="auto"/>
        <w:right w:val="none" w:sz="0" w:space="0" w:color="auto"/>
      </w:divBdr>
      <w:divsChild>
        <w:div w:id="727338013">
          <w:marLeft w:val="0"/>
          <w:marRight w:val="0"/>
          <w:marTop w:val="0"/>
          <w:marBottom w:val="0"/>
          <w:divBdr>
            <w:top w:val="none" w:sz="0" w:space="0" w:color="auto"/>
            <w:left w:val="none" w:sz="0" w:space="0" w:color="auto"/>
            <w:bottom w:val="none" w:sz="0" w:space="0" w:color="auto"/>
            <w:right w:val="none" w:sz="0" w:space="0" w:color="auto"/>
          </w:divBdr>
        </w:div>
        <w:div w:id="1282566906">
          <w:marLeft w:val="0"/>
          <w:marRight w:val="0"/>
          <w:marTop w:val="0"/>
          <w:marBottom w:val="0"/>
          <w:divBdr>
            <w:top w:val="none" w:sz="0" w:space="0" w:color="auto"/>
            <w:left w:val="none" w:sz="0" w:space="0" w:color="auto"/>
            <w:bottom w:val="none" w:sz="0" w:space="0" w:color="auto"/>
            <w:right w:val="none" w:sz="0" w:space="0" w:color="auto"/>
          </w:divBdr>
        </w:div>
      </w:divsChild>
    </w:div>
    <w:div w:id="309406912">
      <w:bodyDiv w:val="1"/>
      <w:marLeft w:val="0"/>
      <w:marRight w:val="0"/>
      <w:marTop w:val="0"/>
      <w:marBottom w:val="0"/>
      <w:divBdr>
        <w:top w:val="none" w:sz="0" w:space="0" w:color="auto"/>
        <w:left w:val="none" w:sz="0" w:space="0" w:color="auto"/>
        <w:bottom w:val="none" w:sz="0" w:space="0" w:color="auto"/>
        <w:right w:val="none" w:sz="0" w:space="0" w:color="auto"/>
      </w:divBdr>
    </w:div>
    <w:div w:id="311493164">
      <w:bodyDiv w:val="1"/>
      <w:marLeft w:val="0"/>
      <w:marRight w:val="0"/>
      <w:marTop w:val="0"/>
      <w:marBottom w:val="0"/>
      <w:divBdr>
        <w:top w:val="none" w:sz="0" w:space="0" w:color="auto"/>
        <w:left w:val="none" w:sz="0" w:space="0" w:color="auto"/>
        <w:bottom w:val="none" w:sz="0" w:space="0" w:color="auto"/>
        <w:right w:val="none" w:sz="0" w:space="0" w:color="auto"/>
      </w:divBdr>
    </w:div>
    <w:div w:id="395904071">
      <w:bodyDiv w:val="1"/>
      <w:marLeft w:val="0"/>
      <w:marRight w:val="0"/>
      <w:marTop w:val="0"/>
      <w:marBottom w:val="0"/>
      <w:divBdr>
        <w:top w:val="none" w:sz="0" w:space="0" w:color="auto"/>
        <w:left w:val="none" w:sz="0" w:space="0" w:color="auto"/>
        <w:bottom w:val="none" w:sz="0" w:space="0" w:color="auto"/>
        <w:right w:val="none" w:sz="0" w:space="0" w:color="auto"/>
      </w:divBdr>
    </w:div>
    <w:div w:id="398288404">
      <w:bodyDiv w:val="1"/>
      <w:marLeft w:val="0"/>
      <w:marRight w:val="0"/>
      <w:marTop w:val="0"/>
      <w:marBottom w:val="0"/>
      <w:divBdr>
        <w:top w:val="none" w:sz="0" w:space="0" w:color="auto"/>
        <w:left w:val="none" w:sz="0" w:space="0" w:color="auto"/>
        <w:bottom w:val="none" w:sz="0" w:space="0" w:color="auto"/>
        <w:right w:val="none" w:sz="0" w:space="0" w:color="auto"/>
      </w:divBdr>
    </w:div>
    <w:div w:id="401409345">
      <w:bodyDiv w:val="1"/>
      <w:marLeft w:val="0"/>
      <w:marRight w:val="0"/>
      <w:marTop w:val="0"/>
      <w:marBottom w:val="0"/>
      <w:divBdr>
        <w:top w:val="none" w:sz="0" w:space="0" w:color="auto"/>
        <w:left w:val="none" w:sz="0" w:space="0" w:color="auto"/>
        <w:bottom w:val="none" w:sz="0" w:space="0" w:color="auto"/>
        <w:right w:val="none" w:sz="0" w:space="0" w:color="auto"/>
      </w:divBdr>
    </w:div>
    <w:div w:id="463620421">
      <w:bodyDiv w:val="1"/>
      <w:marLeft w:val="0"/>
      <w:marRight w:val="0"/>
      <w:marTop w:val="0"/>
      <w:marBottom w:val="0"/>
      <w:divBdr>
        <w:top w:val="none" w:sz="0" w:space="0" w:color="auto"/>
        <w:left w:val="none" w:sz="0" w:space="0" w:color="auto"/>
        <w:bottom w:val="none" w:sz="0" w:space="0" w:color="auto"/>
        <w:right w:val="none" w:sz="0" w:space="0" w:color="auto"/>
      </w:divBdr>
    </w:div>
    <w:div w:id="491726852">
      <w:bodyDiv w:val="1"/>
      <w:marLeft w:val="0"/>
      <w:marRight w:val="0"/>
      <w:marTop w:val="0"/>
      <w:marBottom w:val="0"/>
      <w:divBdr>
        <w:top w:val="none" w:sz="0" w:space="0" w:color="auto"/>
        <w:left w:val="none" w:sz="0" w:space="0" w:color="auto"/>
        <w:bottom w:val="none" w:sz="0" w:space="0" w:color="auto"/>
        <w:right w:val="none" w:sz="0" w:space="0" w:color="auto"/>
      </w:divBdr>
    </w:div>
    <w:div w:id="494809643">
      <w:bodyDiv w:val="1"/>
      <w:marLeft w:val="0"/>
      <w:marRight w:val="0"/>
      <w:marTop w:val="0"/>
      <w:marBottom w:val="0"/>
      <w:divBdr>
        <w:top w:val="none" w:sz="0" w:space="0" w:color="auto"/>
        <w:left w:val="none" w:sz="0" w:space="0" w:color="auto"/>
        <w:bottom w:val="none" w:sz="0" w:space="0" w:color="auto"/>
        <w:right w:val="none" w:sz="0" w:space="0" w:color="auto"/>
      </w:divBdr>
    </w:div>
    <w:div w:id="514224903">
      <w:bodyDiv w:val="1"/>
      <w:marLeft w:val="0"/>
      <w:marRight w:val="0"/>
      <w:marTop w:val="0"/>
      <w:marBottom w:val="0"/>
      <w:divBdr>
        <w:top w:val="none" w:sz="0" w:space="0" w:color="auto"/>
        <w:left w:val="none" w:sz="0" w:space="0" w:color="auto"/>
        <w:bottom w:val="none" w:sz="0" w:space="0" w:color="auto"/>
        <w:right w:val="none" w:sz="0" w:space="0" w:color="auto"/>
      </w:divBdr>
    </w:div>
    <w:div w:id="518739179">
      <w:bodyDiv w:val="1"/>
      <w:marLeft w:val="0"/>
      <w:marRight w:val="0"/>
      <w:marTop w:val="0"/>
      <w:marBottom w:val="0"/>
      <w:divBdr>
        <w:top w:val="none" w:sz="0" w:space="0" w:color="auto"/>
        <w:left w:val="none" w:sz="0" w:space="0" w:color="auto"/>
        <w:bottom w:val="none" w:sz="0" w:space="0" w:color="auto"/>
        <w:right w:val="none" w:sz="0" w:space="0" w:color="auto"/>
      </w:divBdr>
    </w:div>
    <w:div w:id="530143613">
      <w:bodyDiv w:val="1"/>
      <w:marLeft w:val="0"/>
      <w:marRight w:val="0"/>
      <w:marTop w:val="0"/>
      <w:marBottom w:val="0"/>
      <w:divBdr>
        <w:top w:val="none" w:sz="0" w:space="0" w:color="auto"/>
        <w:left w:val="none" w:sz="0" w:space="0" w:color="auto"/>
        <w:bottom w:val="none" w:sz="0" w:space="0" w:color="auto"/>
        <w:right w:val="none" w:sz="0" w:space="0" w:color="auto"/>
      </w:divBdr>
    </w:div>
    <w:div w:id="538787280">
      <w:bodyDiv w:val="1"/>
      <w:marLeft w:val="0"/>
      <w:marRight w:val="0"/>
      <w:marTop w:val="0"/>
      <w:marBottom w:val="0"/>
      <w:divBdr>
        <w:top w:val="none" w:sz="0" w:space="0" w:color="auto"/>
        <w:left w:val="none" w:sz="0" w:space="0" w:color="auto"/>
        <w:bottom w:val="none" w:sz="0" w:space="0" w:color="auto"/>
        <w:right w:val="none" w:sz="0" w:space="0" w:color="auto"/>
      </w:divBdr>
    </w:div>
    <w:div w:id="542324062">
      <w:bodyDiv w:val="1"/>
      <w:marLeft w:val="0"/>
      <w:marRight w:val="0"/>
      <w:marTop w:val="0"/>
      <w:marBottom w:val="0"/>
      <w:divBdr>
        <w:top w:val="none" w:sz="0" w:space="0" w:color="auto"/>
        <w:left w:val="none" w:sz="0" w:space="0" w:color="auto"/>
        <w:bottom w:val="none" w:sz="0" w:space="0" w:color="auto"/>
        <w:right w:val="none" w:sz="0" w:space="0" w:color="auto"/>
      </w:divBdr>
    </w:div>
    <w:div w:id="547448924">
      <w:bodyDiv w:val="1"/>
      <w:marLeft w:val="0"/>
      <w:marRight w:val="0"/>
      <w:marTop w:val="0"/>
      <w:marBottom w:val="0"/>
      <w:divBdr>
        <w:top w:val="none" w:sz="0" w:space="0" w:color="auto"/>
        <w:left w:val="none" w:sz="0" w:space="0" w:color="auto"/>
        <w:bottom w:val="none" w:sz="0" w:space="0" w:color="auto"/>
        <w:right w:val="none" w:sz="0" w:space="0" w:color="auto"/>
      </w:divBdr>
    </w:div>
    <w:div w:id="551775014">
      <w:bodyDiv w:val="1"/>
      <w:marLeft w:val="0"/>
      <w:marRight w:val="0"/>
      <w:marTop w:val="0"/>
      <w:marBottom w:val="0"/>
      <w:divBdr>
        <w:top w:val="none" w:sz="0" w:space="0" w:color="auto"/>
        <w:left w:val="none" w:sz="0" w:space="0" w:color="auto"/>
        <w:bottom w:val="none" w:sz="0" w:space="0" w:color="auto"/>
        <w:right w:val="none" w:sz="0" w:space="0" w:color="auto"/>
      </w:divBdr>
    </w:div>
    <w:div w:id="580603808">
      <w:bodyDiv w:val="1"/>
      <w:marLeft w:val="0"/>
      <w:marRight w:val="0"/>
      <w:marTop w:val="0"/>
      <w:marBottom w:val="0"/>
      <w:divBdr>
        <w:top w:val="none" w:sz="0" w:space="0" w:color="auto"/>
        <w:left w:val="none" w:sz="0" w:space="0" w:color="auto"/>
        <w:bottom w:val="none" w:sz="0" w:space="0" w:color="auto"/>
        <w:right w:val="none" w:sz="0" w:space="0" w:color="auto"/>
      </w:divBdr>
    </w:div>
    <w:div w:id="606737067">
      <w:bodyDiv w:val="1"/>
      <w:marLeft w:val="0"/>
      <w:marRight w:val="0"/>
      <w:marTop w:val="0"/>
      <w:marBottom w:val="0"/>
      <w:divBdr>
        <w:top w:val="none" w:sz="0" w:space="0" w:color="auto"/>
        <w:left w:val="none" w:sz="0" w:space="0" w:color="auto"/>
        <w:bottom w:val="none" w:sz="0" w:space="0" w:color="auto"/>
        <w:right w:val="none" w:sz="0" w:space="0" w:color="auto"/>
      </w:divBdr>
    </w:div>
    <w:div w:id="640158922">
      <w:bodyDiv w:val="1"/>
      <w:marLeft w:val="0"/>
      <w:marRight w:val="0"/>
      <w:marTop w:val="0"/>
      <w:marBottom w:val="0"/>
      <w:divBdr>
        <w:top w:val="none" w:sz="0" w:space="0" w:color="auto"/>
        <w:left w:val="none" w:sz="0" w:space="0" w:color="auto"/>
        <w:bottom w:val="none" w:sz="0" w:space="0" w:color="auto"/>
        <w:right w:val="none" w:sz="0" w:space="0" w:color="auto"/>
      </w:divBdr>
    </w:div>
    <w:div w:id="645167667">
      <w:bodyDiv w:val="1"/>
      <w:marLeft w:val="0"/>
      <w:marRight w:val="0"/>
      <w:marTop w:val="0"/>
      <w:marBottom w:val="0"/>
      <w:divBdr>
        <w:top w:val="none" w:sz="0" w:space="0" w:color="auto"/>
        <w:left w:val="none" w:sz="0" w:space="0" w:color="auto"/>
        <w:bottom w:val="none" w:sz="0" w:space="0" w:color="auto"/>
        <w:right w:val="none" w:sz="0" w:space="0" w:color="auto"/>
      </w:divBdr>
    </w:div>
    <w:div w:id="646471007">
      <w:bodyDiv w:val="1"/>
      <w:marLeft w:val="0"/>
      <w:marRight w:val="0"/>
      <w:marTop w:val="0"/>
      <w:marBottom w:val="0"/>
      <w:divBdr>
        <w:top w:val="none" w:sz="0" w:space="0" w:color="auto"/>
        <w:left w:val="none" w:sz="0" w:space="0" w:color="auto"/>
        <w:bottom w:val="none" w:sz="0" w:space="0" w:color="auto"/>
        <w:right w:val="none" w:sz="0" w:space="0" w:color="auto"/>
      </w:divBdr>
    </w:div>
    <w:div w:id="680820176">
      <w:bodyDiv w:val="1"/>
      <w:marLeft w:val="0"/>
      <w:marRight w:val="0"/>
      <w:marTop w:val="0"/>
      <w:marBottom w:val="0"/>
      <w:divBdr>
        <w:top w:val="none" w:sz="0" w:space="0" w:color="auto"/>
        <w:left w:val="none" w:sz="0" w:space="0" w:color="auto"/>
        <w:bottom w:val="none" w:sz="0" w:space="0" w:color="auto"/>
        <w:right w:val="none" w:sz="0" w:space="0" w:color="auto"/>
      </w:divBdr>
    </w:div>
    <w:div w:id="681126777">
      <w:bodyDiv w:val="1"/>
      <w:marLeft w:val="0"/>
      <w:marRight w:val="0"/>
      <w:marTop w:val="0"/>
      <w:marBottom w:val="0"/>
      <w:divBdr>
        <w:top w:val="none" w:sz="0" w:space="0" w:color="auto"/>
        <w:left w:val="none" w:sz="0" w:space="0" w:color="auto"/>
        <w:bottom w:val="none" w:sz="0" w:space="0" w:color="auto"/>
        <w:right w:val="none" w:sz="0" w:space="0" w:color="auto"/>
      </w:divBdr>
    </w:div>
    <w:div w:id="684482438">
      <w:bodyDiv w:val="1"/>
      <w:marLeft w:val="0"/>
      <w:marRight w:val="0"/>
      <w:marTop w:val="0"/>
      <w:marBottom w:val="0"/>
      <w:divBdr>
        <w:top w:val="none" w:sz="0" w:space="0" w:color="auto"/>
        <w:left w:val="none" w:sz="0" w:space="0" w:color="auto"/>
        <w:bottom w:val="none" w:sz="0" w:space="0" w:color="auto"/>
        <w:right w:val="none" w:sz="0" w:space="0" w:color="auto"/>
      </w:divBdr>
    </w:div>
    <w:div w:id="739867508">
      <w:bodyDiv w:val="1"/>
      <w:marLeft w:val="0"/>
      <w:marRight w:val="0"/>
      <w:marTop w:val="0"/>
      <w:marBottom w:val="0"/>
      <w:divBdr>
        <w:top w:val="none" w:sz="0" w:space="0" w:color="auto"/>
        <w:left w:val="none" w:sz="0" w:space="0" w:color="auto"/>
        <w:bottom w:val="none" w:sz="0" w:space="0" w:color="auto"/>
        <w:right w:val="none" w:sz="0" w:space="0" w:color="auto"/>
      </w:divBdr>
    </w:div>
    <w:div w:id="746222188">
      <w:bodyDiv w:val="1"/>
      <w:marLeft w:val="0"/>
      <w:marRight w:val="0"/>
      <w:marTop w:val="0"/>
      <w:marBottom w:val="0"/>
      <w:divBdr>
        <w:top w:val="none" w:sz="0" w:space="0" w:color="auto"/>
        <w:left w:val="none" w:sz="0" w:space="0" w:color="auto"/>
        <w:bottom w:val="none" w:sz="0" w:space="0" w:color="auto"/>
        <w:right w:val="none" w:sz="0" w:space="0" w:color="auto"/>
      </w:divBdr>
    </w:div>
    <w:div w:id="755590497">
      <w:bodyDiv w:val="1"/>
      <w:marLeft w:val="0"/>
      <w:marRight w:val="0"/>
      <w:marTop w:val="0"/>
      <w:marBottom w:val="0"/>
      <w:divBdr>
        <w:top w:val="none" w:sz="0" w:space="0" w:color="auto"/>
        <w:left w:val="none" w:sz="0" w:space="0" w:color="auto"/>
        <w:bottom w:val="none" w:sz="0" w:space="0" w:color="auto"/>
        <w:right w:val="none" w:sz="0" w:space="0" w:color="auto"/>
      </w:divBdr>
    </w:div>
    <w:div w:id="756445079">
      <w:bodyDiv w:val="1"/>
      <w:marLeft w:val="0"/>
      <w:marRight w:val="0"/>
      <w:marTop w:val="0"/>
      <w:marBottom w:val="0"/>
      <w:divBdr>
        <w:top w:val="none" w:sz="0" w:space="0" w:color="auto"/>
        <w:left w:val="none" w:sz="0" w:space="0" w:color="auto"/>
        <w:bottom w:val="none" w:sz="0" w:space="0" w:color="auto"/>
        <w:right w:val="none" w:sz="0" w:space="0" w:color="auto"/>
      </w:divBdr>
    </w:div>
    <w:div w:id="759714097">
      <w:bodyDiv w:val="1"/>
      <w:marLeft w:val="0"/>
      <w:marRight w:val="0"/>
      <w:marTop w:val="0"/>
      <w:marBottom w:val="0"/>
      <w:divBdr>
        <w:top w:val="none" w:sz="0" w:space="0" w:color="auto"/>
        <w:left w:val="none" w:sz="0" w:space="0" w:color="auto"/>
        <w:bottom w:val="none" w:sz="0" w:space="0" w:color="auto"/>
        <w:right w:val="none" w:sz="0" w:space="0" w:color="auto"/>
      </w:divBdr>
    </w:div>
    <w:div w:id="775902054">
      <w:bodyDiv w:val="1"/>
      <w:marLeft w:val="0"/>
      <w:marRight w:val="0"/>
      <w:marTop w:val="0"/>
      <w:marBottom w:val="0"/>
      <w:divBdr>
        <w:top w:val="none" w:sz="0" w:space="0" w:color="auto"/>
        <w:left w:val="none" w:sz="0" w:space="0" w:color="auto"/>
        <w:bottom w:val="none" w:sz="0" w:space="0" w:color="auto"/>
        <w:right w:val="none" w:sz="0" w:space="0" w:color="auto"/>
      </w:divBdr>
    </w:div>
    <w:div w:id="802037153">
      <w:bodyDiv w:val="1"/>
      <w:marLeft w:val="0"/>
      <w:marRight w:val="0"/>
      <w:marTop w:val="0"/>
      <w:marBottom w:val="0"/>
      <w:divBdr>
        <w:top w:val="none" w:sz="0" w:space="0" w:color="auto"/>
        <w:left w:val="none" w:sz="0" w:space="0" w:color="auto"/>
        <w:bottom w:val="none" w:sz="0" w:space="0" w:color="auto"/>
        <w:right w:val="none" w:sz="0" w:space="0" w:color="auto"/>
      </w:divBdr>
    </w:div>
    <w:div w:id="820654705">
      <w:bodyDiv w:val="1"/>
      <w:marLeft w:val="0"/>
      <w:marRight w:val="0"/>
      <w:marTop w:val="0"/>
      <w:marBottom w:val="0"/>
      <w:divBdr>
        <w:top w:val="none" w:sz="0" w:space="0" w:color="auto"/>
        <w:left w:val="none" w:sz="0" w:space="0" w:color="auto"/>
        <w:bottom w:val="none" w:sz="0" w:space="0" w:color="auto"/>
        <w:right w:val="none" w:sz="0" w:space="0" w:color="auto"/>
      </w:divBdr>
    </w:div>
    <w:div w:id="836655265">
      <w:bodyDiv w:val="1"/>
      <w:marLeft w:val="0"/>
      <w:marRight w:val="0"/>
      <w:marTop w:val="0"/>
      <w:marBottom w:val="0"/>
      <w:divBdr>
        <w:top w:val="none" w:sz="0" w:space="0" w:color="auto"/>
        <w:left w:val="none" w:sz="0" w:space="0" w:color="auto"/>
        <w:bottom w:val="none" w:sz="0" w:space="0" w:color="auto"/>
        <w:right w:val="none" w:sz="0" w:space="0" w:color="auto"/>
      </w:divBdr>
    </w:div>
    <w:div w:id="850409715">
      <w:bodyDiv w:val="1"/>
      <w:marLeft w:val="0"/>
      <w:marRight w:val="0"/>
      <w:marTop w:val="0"/>
      <w:marBottom w:val="0"/>
      <w:divBdr>
        <w:top w:val="none" w:sz="0" w:space="0" w:color="auto"/>
        <w:left w:val="none" w:sz="0" w:space="0" w:color="auto"/>
        <w:bottom w:val="none" w:sz="0" w:space="0" w:color="auto"/>
        <w:right w:val="none" w:sz="0" w:space="0" w:color="auto"/>
      </w:divBdr>
    </w:div>
    <w:div w:id="856190815">
      <w:bodyDiv w:val="1"/>
      <w:marLeft w:val="0"/>
      <w:marRight w:val="0"/>
      <w:marTop w:val="0"/>
      <w:marBottom w:val="0"/>
      <w:divBdr>
        <w:top w:val="none" w:sz="0" w:space="0" w:color="auto"/>
        <w:left w:val="none" w:sz="0" w:space="0" w:color="auto"/>
        <w:bottom w:val="none" w:sz="0" w:space="0" w:color="auto"/>
        <w:right w:val="none" w:sz="0" w:space="0" w:color="auto"/>
      </w:divBdr>
    </w:div>
    <w:div w:id="862476940">
      <w:bodyDiv w:val="1"/>
      <w:marLeft w:val="0"/>
      <w:marRight w:val="0"/>
      <w:marTop w:val="0"/>
      <w:marBottom w:val="0"/>
      <w:divBdr>
        <w:top w:val="none" w:sz="0" w:space="0" w:color="auto"/>
        <w:left w:val="none" w:sz="0" w:space="0" w:color="auto"/>
        <w:bottom w:val="none" w:sz="0" w:space="0" w:color="auto"/>
        <w:right w:val="none" w:sz="0" w:space="0" w:color="auto"/>
      </w:divBdr>
    </w:div>
    <w:div w:id="867837544">
      <w:bodyDiv w:val="1"/>
      <w:marLeft w:val="0"/>
      <w:marRight w:val="0"/>
      <w:marTop w:val="0"/>
      <w:marBottom w:val="0"/>
      <w:divBdr>
        <w:top w:val="none" w:sz="0" w:space="0" w:color="auto"/>
        <w:left w:val="none" w:sz="0" w:space="0" w:color="auto"/>
        <w:bottom w:val="none" w:sz="0" w:space="0" w:color="auto"/>
        <w:right w:val="none" w:sz="0" w:space="0" w:color="auto"/>
      </w:divBdr>
    </w:div>
    <w:div w:id="906183390">
      <w:bodyDiv w:val="1"/>
      <w:marLeft w:val="0"/>
      <w:marRight w:val="0"/>
      <w:marTop w:val="0"/>
      <w:marBottom w:val="0"/>
      <w:divBdr>
        <w:top w:val="none" w:sz="0" w:space="0" w:color="auto"/>
        <w:left w:val="none" w:sz="0" w:space="0" w:color="auto"/>
        <w:bottom w:val="none" w:sz="0" w:space="0" w:color="auto"/>
        <w:right w:val="none" w:sz="0" w:space="0" w:color="auto"/>
      </w:divBdr>
    </w:div>
    <w:div w:id="914391020">
      <w:bodyDiv w:val="1"/>
      <w:marLeft w:val="0"/>
      <w:marRight w:val="0"/>
      <w:marTop w:val="0"/>
      <w:marBottom w:val="0"/>
      <w:divBdr>
        <w:top w:val="none" w:sz="0" w:space="0" w:color="auto"/>
        <w:left w:val="none" w:sz="0" w:space="0" w:color="auto"/>
        <w:bottom w:val="none" w:sz="0" w:space="0" w:color="auto"/>
        <w:right w:val="none" w:sz="0" w:space="0" w:color="auto"/>
      </w:divBdr>
    </w:div>
    <w:div w:id="914433789">
      <w:bodyDiv w:val="1"/>
      <w:marLeft w:val="0"/>
      <w:marRight w:val="0"/>
      <w:marTop w:val="0"/>
      <w:marBottom w:val="0"/>
      <w:divBdr>
        <w:top w:val="none" w:sz="0" w:space="0" w:color="auto"/>
        <w:left w:val="none" w:sz="0" w:space="0" w:color="auto"/>
        <w:bottom w:val="none" w:sz="0" w:space="0" w:color="auto"/>
        <w:right w:val="none" w:sz="0" w:space="0" w:color="auto"/>
      </w:divBdr>
    </w:div>
    <w:div w:id="923076232">
      <w:bodyDiv w:val="1"/>
      <w:marLeft w:val="0"/>
      <w:marRight w:val="0"/>
      <w:marTop w:val="0"/>
      <w:marBottom w:val="0"/>
      <w:divBdr>
        <w:top w:val="none" w:sz="0" w:space="0" w:color="auto"/>
        <w:left w:val="none" w:sz="0" w:space="0" w:color="auto"/>
        <w:bottom w:val="none" w:sz="0" w:space="0" w:color="auto"/>
        <w:right w:val="none" w:sz="0" w:space="0" w:color="auto"/>
      </w:divBdr>
    </w:div>
    <w:div w:id="923147068">
      <w:bodyDiv w:val="1"/>
      <w:marLeft w:val="0"/>
      <w:marRight w:val="0"/>
      <w:marTop w:val="0"/>
      <w:marBottom w:val="0"/>
      <w:divBdr>
        <w:top w:val="none" w:sz="0" w:space="0" w:color="auto"/>
        <w:left w:val="none" w:sz="0" w:space="0" w:color="auto"/>
        <w:bottom w:val="none" w:sz="0" w:space="0" w:color="auto"/>
        <w:right w:val="none" w:sz="0" w:space="0" w:color="auto"/>
      </w:divBdr>
    </w:div>
    <w:div w:id="926160636">
      <w:bodyDiv w:val="1"/>
      <w:marLeft w:val="0"/>
      <w:marRight w:val="0"/>
      <w:marTop w:val="0"/>
      <w:marBottom w:val="0"/>
      <w:divBdr>
        <w:top w:val="none" w:sz="0" w:space="0" w:color="auto"/>
        <w:left w:val="none" w:sz="0" w:space="0" w:color="auto"/>
        <w:bottom w:val="none" w:sz="0" w:space="0" w:color="auto"/>
        <w:right w:val="none" w:sz="0" w:space="0" w:color="auto"/>
      </w:divBdr>
    </w:div>
    <w:div w:id="928394043">
      <w:bodyDiv w:val="1"/>
      <w:marLeft w:val="0"/>
      <w:marRight w:val="0"/>
      <w:marTop w:val="0"/>
      <w:marBottom w:val="0"/>
      <w:divBdr>
        <w:top w:val="none" w:sz="0" w:space="0" w:color="auto"/>
        <w:left w:val="none" w:sz="0" w:space="0" w:color="auto"/>
        <w:bottom w:val="none" w:sz="0" w:space="0" w:color="auto"/>
        <w:right w:val="none" w:sz="0" w:space="0" w:color="auto"/>
      </w:divBdr>
    </w:div>
    <w:div w:id="946502676">
      <w:bodyDiv w:val="1"/>
      <w:marLeft w:val="0"/>
      <w:marRight w:val="0"/>
      <w:marTop w:val="0"/>
      <w:marBottom w:val="0"/>
      <w:divBdr>
        <w:top w:val="none" w:sz="0" w:space="0" w:color="auto"/>
        <w:left w:val="none" w:sz="0" w:space="0" w:color="auto"/>
        <w:bottom w:val="none" w:sz="0" w:space="0" w:color="auto"/>
        <w:right w:val="none" w:sz="0" w:space="0" w:color="auto"/>
      </w:divBdr>
    </w:div>
    <w:div w:id="947204526">
      <w:bodyDiv w:val="1"/>
      <w:marLeft w:val="0"/>
      <w:marRight w:val="0"/>
      <w:marTop w:val="0"/>
      <w:marBottom w:val="0"/>
      <w:divBdr>
        <w:top w:val="none" w:sz="0" w:space="0" w:color="auto"/>
        <w:left w:val="none" w:sz="0" w:space="0" w:color="auto"/>
        <w:bottom w:val="none" w:sz="0" w:space="0" w:color="auto"/>
        <w:right w:val="none" w:sz="0" w:space="0" w:color="auto"/>
      </w:divBdr>
    </w:div>
    <w:div w:id="952371497">
      <w:bodyDiv w:val="1"/>
      <w:marLeft w:val="0"/>
      <w:marRight w:val="0"/>
      <w:marTop w:val="0"/>
      <w:marBottom w:val="0"/>
      <w:divBdr>
        <w:top w:val="none" w:sz="0" w:space="0" w:color="auto"/>
        <w:left w:val="none" w:sz="0" w:space="0" w:color="auto"/>
        <w:bottom w:val="none" w:sz="0" w:space="0" w:color="auto"/>
        <w:right w:val="none" w:sz="0" w:space="0" w:color="auto"/>
      </w:divBdr>
    </w:div>
    <w:div w:id="963078240">
      <w:bodyDiv w:val="1"/>
      <w:marLeft w:val="0"/>
      <w:marRight w:val="0"/>
      <w:marTop w:val="0"/>
      <w:marBottom w:val="0"/>
      <w:divBdr>
        <w:top w:val="none" w:sz="0" w:space="0" w:color="auto"/>
        <w:left w:val="none" w:sz="0" w:space="0" w:color="auto"/>
        <w:bottom w:val="none" w:sz="0" w:space="0" w:color="auto"/>
        <w:right w:val="none" w:sz="0" w:space="0" w:color="auto"/>
      </w:divBdr>
    </w:div>
    <w:div w:id="971911232">
      <w:bodyDiv w:val="1"/>
      <w:marLeft w:val="0"/>
      <w:marRight w:val="0"/>
      <w:marTop w:val="0"/>
      <w:marBottom w:val="0"/>
      <w:divBdr>
        <w:top w:val="none" w:sz="0" w:space="0" w:color="auto"/>
        <w:left w:val="none" w:sz="0" w:space="0" w:color="auto"/>
        <w:bottom w:val="none" w:sz="0" w:space="0" w:color="auto"/>
        <w:right w:val="none" w:sz="0" w:space="0" w:color="auto"/>
      </w:divBdr>
    </w:div>
    <w:div w:id="977341152">
      <w:bodyDiv w:val="1"/>
      <w:marLeft w:val="0"/>
      <w:marRight w:val="0"/>
      <w:marTop w:val="0"/>
      <w:marBottom w:val="0"/>
      <w:divBdr>
        <w:top w:val="none" w:sz="0" w:space="0" w:color="auto"/>
        <w:left w:val="none" w:sz="0" w:space="0" w:color="auto"/>
        <w:bottom w:val="none" w:sz="0" w:space="0" w:color="auto"/>
        <w:right w:val="none" w:sz="0" w:space="0" w:color="auto"/>
      </w:divBdr>
    </w:div>
    <w:div w:id="978456242">
      <w:bodyDiv w:val="1"/>
      <w:marLeft w:val="0"/>
      <w:marRight w:val="0"/>
      <w:marTop w:val="0"/>
      <w:marBottom w:val="0"/>
      <w:divBdr>
        <w:top w:val="none" w:sz="0" w:space="0" w:color="auto"/>
        <w:left w:val="none" w:sz="0" w:space="0" w:color="auto"/>
        <w:bottom w:val="none" w:sz="0" w:space="0" w:color="auto"/>
        <w:right w:val="none" w:sz="0" w:space="0" w:color="auto"/>
      </w:divBdr>
    </w:div>
    <w:div w:id="1030961022">
      <w:bodyDiv w:val="1"/>
      <w:marLeft w:val="0"/>
      <w:marRight w:val="0"/>
      <w:marTop w:val="0"/>
      <w:marBottom w:val="0"/>
      <w:divBdr>
        <w:top w:val="none" w:sz="0" w:space="0" w:color="auto"/>
        <w:left w:val="none" w:sz="0" w:space="0" w:color="auto"/>
        <w:bottom w:val="none" w:sz="0" w:space="0" w:color="auto"/>
        <w:right w:val="none" w:sz="0" w:space="0" w:color="auto"/>
      </w:divBdr>
    </w:div>
    <w:div w:id="1040208702">
      <w:bodyDiv w:val="1"/>
      <w:marLeft w:val="0"/>
      <w:marRight w:val="0"/>
      <w:marTop w:val="0"/>
      <w:marBottom w:val="0"/>
      <w:divBdr>
        <w:top w:val="none" w:sz="0" w:space="0" w:color="auto"/>
        <w:left w:val="none" w:sz="0" w:space="0" w:color="auto"/>
        <w:bottom w:val="none" w:sz="0" w:space="0" w:color="auto"/>
        <w:right w:val="none" w:sz="0" w:space="0" w:color="auto"/>
      </w:divBdr>
    </w:div>
    <w:div w:id="1051228900">
      <w:bodyDiv w:val="1"/>
      <w:marLeft w:val="0"/>
      <w:marRight w:val="0"/>
      <w:marTop w:val="0"/>
      <w:marBottom w:val="0"/>
      <w:divBdr>
        <w:top w:val="none" w:sz="0" w:space="0" w:color="auto"/>
        <w:left w:val="none" w:sz="0" w:space="0" w:color="auto"/>
        <w:bottom w:val="none" w:sz="0" w:space="0" w:color="auto"/>
        <w:right w:val="none" w:sz="0" w:space="0" w:color="auto"/>
      </w:divBdr>
    </w:div>
    <w:div w:id="1068264258">
      <w:bodyDiv w:val="1"/>
      <w:marLeft w:val="0"/>
      <w:marRight w:val="0"/>
      <w:marTop w:val="0"/>
      <w:marBottom w:val="0"/>
      <w:divBdr>
        <w:top w:val="none" w:sz="0" w:space="0" w:color="auto"/>
        <w:left w:val="none" w:sz="0" w:space="0" w:color="auto"/>
        <w:bottom w:val="none" w:sz="0" w:space="0" w:color="auto"/>
        <w:right w:val="none" w:sz="0" w:space="0" w:color="auto"/>
      </w:divBdr>
    </w:div>
    <w:div w:id="1071587669">
      <w:bodyDiv w:val="1"/>
      <w:marLeft w:val="0"/>
      <w:marRight w:val="0"/>
      <w:marTop w:val="0"/>
      <w:marBottom w:val="0"/>
      <w:divBdr>
        <w:top w:val="none" w:sz="0" w:space="0" w:color="auto"/>
        <w:left w:val="none" w:sz="0" w:space="0" w:color="auto"/>
        <w:bottom w:val="none" w:sz="0" w:space="0" w:color="auto"/>
        <w:right w:val="none" w:sz="0" w:space="0" w:color="auto"/>
      </w:divBdr>
    </w:div>
    <w:div w:id="1079643896">
      <w:bodyDiv w:val="1"/>
      <w:marLeft w:val="0"/>
      <w:marRight w:val="0"/>
      <w:marTop w:val="0"/>
      <w:marBottom w:val="0"/>
      <w:divBdr>
        <w:top w:val="none" w:sz="0" w:space="0" w:color="auto"/>
        <w:left w:val="none" w:sz="0" w:space="0" w:color="auto"/>
        <w:bottom w:val="none" w:sz="0" w:space="0" w:color="auto"/>
        <w:right w:val="none" w:sz="0" w:space="0" w:color="auto"/>
      </w:divBdr>
    </w:div>
    <w:div w:id="1089472802">
      <w:bodyDiv w:val="1"/>
      <w:marLeft w:val="0"/>
      <w:marRight w:val="0"/>
      <w:marTop w:val="0"/>
      <w:marBottom w:val="0"/>
      <w:divBdr>
        <w:top w:val="none" w:sz="0" w:space="0" w:color="auto"/>
        <w:left w:val="none" w:sz="0" w:space="0" w:color="auto"/>
        <w:bottom w:val="none" w:sz="0" w:space="0" w:color="auto"/>
        <w:right w:val="none" w:sz="0" w:space="0" w:color="auto"/>
      </w:divBdr>
    </w:div>
    <w:div w:id="1113746034">
      <w:bodyDiv w:val="1"/>
      <w:marLeft w:val="0"/>
      <w:marRight w:val="0"/>
      <w:marTop w:val="0"/>
      <w:marBottom w:val="0"/>
      <w:divBdr>
        <w:top w:val="none" w:sz="0" w:space="0" w:color="auto"/>
        <w:left w:val="none" w:sz="0" w:space="0" w:color="auto"/>
        <w:bottom w:val="none" w:sz="0" w:space="0" w:color="auto"/>
        <w:right w:val="none" w:sz="0" w:space="0" w:color="auto"/>
      </w:divBdr>
    </w:div>
    <w:div w:id="1114707981">
      <w:bodyDiv w:val="1"/>
      <w:marLeft w:val="0"/>
      <w:marRight w:val="0"/>
      <w:marTop w:val="0"/>
      <w:marBottom w:val="0"/>
      <w:divBdr>
        <w:top w:val="none" w:sz="0" w:space="0" w:color="auto"/>
        <w:left w:val="none" w:sz="0" w:space="0" w:color="auto"/>
        <w:bottom w:val="none" w:sz="0" w:space="0" w:color="auto"/>
        <w:right w:val="none" w:sz="0" w:space="0" w:color="auto"/>
      </w:divBdr>
    </w:div>
    <w:div w:id="1121070253">
      <w:bodyDiv w:val="1"/>
      <w:marLeft w:val="0"/>
      <w:marRight w:val="0"/>
      <w:marTop w:val="0"/>
      <w:marBottom w:val="0"/>
      <w:divBdr>
        <w:top w:val="none" w:sz="0" w:space="0" w:color="auto"/>
        <w:left w:val="none" w:sz="0" w:space="0" w:color="auto"/>
        <w:bottom w:val="none" w:sz="0" w:space="0" w:color="auto"/>
        <w:right w:val="none" w:sz="0" w:space="0" w:color="auto"/>
      </w:divBdr>
    </w:div>
    <w:div w:id="1130780123">
      <w:bodyDiv w:val="1"/>
      <w:marLeft w:val="0"/>
      <w:marRight w:val="0"/>
      <w:marTop w:val="0"/>
      <w:marBottom w:val="0"/>
      <w:divBdr>
        <w:top w:val="none" w:sz="0" w:space="0" w:color="auto"/>
        <w:left w:val="none" w:sz="0" w:space="0" w:color="auto"/>
        <w:bottom w:val="none" w:sz="0" w:space="0" w:color="auto"/>
        <w:right w:val="none" w:sz="0" w:space="0" w:color="auto"/>
      </w:divBdr>
    </w:div>
    <w:div w:id="1131943165">
      <w:bodyDiv w:val="1"/>
      <w:marLeft w:val="0"/>
      <w:marRight w:val="0"/>
      <w:marTop w:val="0"/>
      <w:marBottom w:val="0"/>
      <w:divBdr>
        <w:top w:val="none" w:sz="0" w:space="0" w:color="auto"/>
        <w:left w:val="none" w:sz="0" w:space="0" w:color="auto"/>
        <w:bottom w:val="none" w:sz="0" w:space="0" w:color="auto"/>
        <w:right w:val="none" w:sz="0" w:space="0" w:color="auto"/>
      </w:divBdr>
    </w:div>
    <w:div w:id="1180655852">
      <w:bodyDiv w:val="1"/>
      <w:marLeft w:val="0"/>
      <w:marRight w:val="0"/>
      <w:marTop w:val="0"/>
      <w:marBottom w:val="0"/>
      <w:divBdr>
        <w:top w:val="none" w:sz="0" w:space="0" w:color="auto"/>
        <w:left w:val="none" w:sz="0" w:space="0" w:color="auto"/>
        <w:bottom w:val="none" w:sz="0" w:space="0" w:color="auto"/>
        <w:right w:val="none" w:sz="0" w:space="0" w:color="auto"/>
      </w:divBdr>
    </w:div>
    <w:div w:id="1184399208">
      <w:bodyDiv w:val="1"/>
      <w:marLeft w:val="0"/>
      <w:marRight w:val="0"/>
      <w:marTop w:val="0"/>
      <w:marBottom w:val="0"/>
      <w:divBdr>
        <w:top w:val="none" w:sz="0" w:space="0" w:color="auto"/>
        <w:left w:val="none" w:sz="0" w:space="0" w:color="auto"/>
        <w:bottom w:val="none" w:sz="0" w:space="0" w:color="auto"/>
        <w:right w:val="none" w:sz="0" w:space="0" w:color="auto"/>
      </w:divBdr>
    </w:div>
    <w:div w:id="1246762553">
      <w:bodyDiv w:val="1"/>
      <w:marLeft w:val="0"/>
      <w:marRight w:val="0"/>
      <w:marTop w:val="0"/>
      <w:marBottom w:val="0"/>
      <w:divBdr>
        <w:top w:val="none" w:sz="0" w:space="0" w:color="auto"/>
        <w:left w:val="none" w:sz="0" w:space="0" w:color="auto"/>
        <w:bottom w:val="none" w:sz="0" w:space="0" w:color="auto"/>
        <w:right w:val="none" w:sz="0" w:space="0" w:color="auto"/>
      </w:divBdr>
    </w:div>
    <w:div w:id="1246764084">
      <w:bodyDiv w:val="1"/>
      <w:marLeft w:val="0"/>
      <w:marRight w:val="0"/>
      <w:marTop w:val="0"/>
      <w:marBottom w:val="0"/>
      <w:divBdr>
        <w:top w:val="none" w:sz="0" w:space="0" w:color="auto"/>
        <w:left w:val="none" w:sz="0" w:space="0" w:color="auto"/>
        <w:bottom w:val="none" w:sz="0" w:space="0" w:color="auto"/>
        <w:right w:val="none" w:sz="0" w:space="0" w:color="auto"/>
      </w:divBdr>
    </w:div>
    <w:div w:id="1259365343">
      <w:bodyDiv w:val="1"/>
      <w:marLeft w:val="0"/>
      <w:marRight w:val="0"/>
      <w:marTop w:val="0"/>
      <w:marBottom w:val="0"/>
      <w:divBdr>
        <w:top w:val="none" w:sz="0" w:space="0" w:color="auto"/>
        <w:left w:val="none" w:sz="0" w:space="0" w:color="auto"/>
        <w:bottom w:val="none" w:sz="0" w:space="0" w:color="auto"/>
        <w:right w:val="none" w:sz="0" w:space="0" w:color="auto"/>
      </w:divBdr>
    </w:div>
    <w:div w:id="1282499104">
      <w:bodyDiv w:val="1"/>
      <w:marLeft w:val="0"/>
      <w:marRight w:val="0"/>
      <w:marTop w:val="0"/>
      <w:marBottom w:val="0"/>
      <w:divBdr>
        <w:top w:val="none" w:sz="0" w:space="0" w:color="auto"/>
        <w:left w:val="none" w:sz="0" w:space="0" w:color="auto"/>
        <w:bottom w:val="none" w:sz="0" w:space="0" w:color="auto"/>
        <w:right w:val="none" w:sz="0" w:space="0" w:color="auto"/>
      </w:divBdr>
    </w:div>
    <w:div w:id="1286694263">
      <w:bodyDiv w:val="1"/>
      <w:marLeft w:val="0"/>
      <w:marRight w:val="0"/>
      <w:marTop w:val="0"/>
      <w:marBottom w:val="0"/>
      <w:divBdr>
        <w:top w:val="none" w:sz="0" w:space="0" w:color="auto"/>
        <w:left w:val="none" w:sz="0" w:space="0" w:color="auto"/>
        <w:bottom w:val="none" w:sz="0" w:space="0" w:color="auto"/>
        <w:right w:val="none" w:sz="0" w:space="0" w:color="auto"/>
      </w:divBdr>
    </w:div>
    <w:div w:id="1299602198">
      <w:bodyDiv w:val="1"/>
      <w:marLeft w:val="0"/>
      <w:marRight w:val="0"/>
      <w:marTop w:val="0"/>
      <w:marBottom w:val="0"/>
      <w:divBdr>
        <w:top w:val="none" w:sz="0" w:space="0" w:color="auto"/>
        <w:left w:val="none" w:sz="0" w:space="0" w:color="auto"/>
        <w:bottom w:val="none" w:sz="0" w:space="0" w:color="auto"/>
        <w:right w:val="none" w:sz="0" w:space="0" w:color="auto"/>
      </w:divBdr>
    </w:div>
    <w:div w:id="1310599140">
      <w:bodyDiv w:val="1"/>
      <w:marLeft w:val="0"/>
      <w:marRight w:val="0"/>
      <w:marTop w:val="0"/>
      <w:marBottom w:val="0"/>
      <w:divBdr>
        <w:top w:val="none" w:sz="0" w:space="0" w:color="auto"/>
        <w:left w:val="none" w:sz="0" w:space="0" w:color="auto"/>
        <w:bottom w:val="none" w:sz="0" w:space="0" w:color="auto"/>
        <w:right w:val="none" w:sz="0" w:space="0" w:color="auto"/>
      </w:divBdr>
    </w:div>
    <w:div w:id="1316491114">
      <w:bodyDiv w:val="1"/>
      <w:marLeft w:val="0"/>
      <w:marRight w:val="0"/>
      <w:marTop w:val="0"/>
      <w:marBottom w:val="0"/>
      <w:divBdr>
        <w:top w:val="none" w:sz="0" w:space="0" w:color="auto"/>
        <w:left w:val="none" w:sz="0" w:space="0" w:color="auto"/>
        <w:bottom w:val="none" w:sz="0" w:space="0" w:color="auto"/>
        <w:right w:val="none" w:sz="0" w:space="0" w:color="auto"/>
      </w:divBdr>
      <w:divsChild>
        <w:div w:id="661011598">
          <w:marLeft w:val="0"/>
          <w:marRight w:val="0"/>
          <w:marTop w:val="0"/>
          <w:marBottom w:val="0"/>
          <w:divBdr>
            <w:top w:val="none" w:sz="0" w:space="0" w:color="auto"/>
            <w:left w:val="none" w:sz="0" w:space="0" w:color="auto"/>
            <w:bottom w:val="none" w:sz="0" w:space="0" w:color="auto"/>
            <w:right w:val="none" w:sz="0" w:space="0" w:color="auto"/>
          </w:divBdr>
        </w:div>
        <w:div w:id="778598107">
          <w:marLeft w:val="0"/>
          <w:marRight w:val="0"/>
          <w:marTop w:val="0"/>
          <w:marBottom w:val="0"/>
          <w:divBdr>
            <w:top w:val="none" w:sz="0" w:space="0" w:color="auto"/>
            <w:left w:val="none" w:sz="0" w:space="0" w:color="auto"/>
            <w:bottom w:val="none" w:sz="0" w:space="0" w:color="auto"/>
            <w:right w:val="none" w:sz="0" w:space="0" w:color="auto"/>
          </w:divBdr>
        </w:div>
      </w:divsChild>
    </w:div>
    <w:div w:id="1319335489">
      <w:bodyDiv w:val="1"/>
      <w:marLeft w:val="0"/>
      <w:marRight w:val="0"/>
      <w:marTop w:val="0"/>
      <w:marBottom w:val="0"/>
      <w:divBdr>
        <w:top w:val="none" w:sz="0" w:space="0" w:color="auto"/>
        <w:left w:val="none" w:sz="0" w:space="0" w:color="auto"/>
        <w:bottom w:val="none" w:sz="0" w:space="0" w:color="auto"/>
        <w:right w:val="none" w:sz="0" w:space="0" w:color="auto"/>
      </w:divBdr>
    </w:div>
    <w:div w:id="1334525102">
      <w:bodyDiv w:val="1"/>
      <w:marLeft w:val="0"/>
      <w:marRight w:val="0"/>
      <w:marTop w:val="0"/>
      <w:marBottom w:val="0"/>
      <w:divBdr>
        <w:top w:val="none" w:sz="0" w:space="0" w:color="auto"/>
        <w:left w:val="none" w:sz="0" w:space="0" w:color="auto"/>
        <w:bottom w:val="none" w:sz="0" w:space="0" w:color="auto"/>
        <w:right w:val="none" w:sz="0" w:space="0" w:color="auto"/>
      </w:divBdr>
    </w:div>
    <w:div w:id="1341547114">
      <w:bodyDiv w:val="1"/>
      <w:marLeft w:val="0"/>
      <w:marRight w:val="0"/>
      <w:marTop w:val="0"/>
      <w:marBottom w:val="0"/>
      <w:divBdr>
        <w:top w:val="none" w:sz="0" w:space="0" w:color="auto"/>
        <w:left w:val="none" w:sz="0" w:space="0" w:color="auto"/>
        <w:bottom w:val="none" w:sz="0" w:space="0" w:color="auto"/>
        <w:right w:val="none" w:sz="0" w:space="0" w:color="auto"/>
      </w:divBdr>
    </w:div>
    <w:div w:id="1367875342">
      <w:bodyDiv w:val="1"/>
      <w:marLeft w:val="0"/>
      <w:marRight w:val="0"/>
      <w:marTop w:val="0"/>
      <w:marBottom w:val="0"/>
      <w:divBdr>
        <w:top w:val="none" w:sz="0" w:space="0" w:color="auto"/>
        <w:left w:val="none" w:sz="0" w:space="0" w:color="auto"/>
        <w:bottom w:val="none" w:sz="0" w:space="0" w:color="auto"/>
        <w:right w:val="none" w:sz="0" w:space="0" w:color="auto"/>
      </w:divBdr>
    </w:div>
    <w:div w:id="1377243471">
      <w:bodyDiv w:val="1"/>
      <w:marLeft w:val="0"/>
      <w:marRight w:val="0"/>
      <w:marTop w:val="0"/>
      <w:marBottom w:val="0"/>
      <w:divBdr>
        <w:top w:val="none" w:sz="0" w:space="0" w:color="auto"/>
        <w:left w:val="none" w:sz="0" w:space="0" w:color="auto"/>
        <w:bottom w:val="none" w:sz="0" w:space="0" w:color="auto"/>
        <w:right w:val="none" w:sz="0" w:space="0" w:color="auto"/>
      </w:divBdr>
    </w:div>
    <w:div w:id="1386954881">
      <w:bodyDiv w:val="1"/>
      <w:marLeft w:val="0"/>
      <w:marRight w:val="0"/>
      <w:marTop w:val="0"/>
      <w:marBottom w:val="0"/>
      <w:divBdr>
        <w:top w:val="none" w:sz="0" w:space="0" w:color="auto"/>
        <w:left w:val="none" w:sz="0" w:space="0" w:color="auto"/>
        <w:bottom w:val="none" w:sz="0" w:space="0" w:color="auto"/>
        <w:right w:val="none" w:sz="0" w:space="0" w:color="auto"/>
      </w:divBdr>
    </w:div>
    <w:div w:id="1406147524">
      <w:bodyDiv w:val="1"/>
      <w:marLeft w:val="0"/>
      <w:marRight w:val="0"/>
      <w:marTop w:val="0"/>
      <w:marBottom w:val="0"/>
      <w:divBdr>
        <w:top w:val="none" w:sz="0" w:space="0" w:color="auto"/>
        <w:left w:val="none" w:sz="0" w:space="0" w:color="auto"/>
        <w:bottom w:val="none" w:sz="0" w:space="0" w:color="auto"/>
        <w:right w:val="none" w:sz="0" w:space="0" w:color="auto"/>
      </w:divBdr>
    </w:div>
    <w:div w:id="1424835625">
      <w:bodyDiv w:val="1"/>
      <w:marLeft w:val="0"/>
      <w:marRight w:val="0"/>
      <w:marTop w:val="0"/>
      <w:marBottom w:val="0"/>
      <w:divBdr>
        <w:top w:val="none" w:sz="0" w:space="0" w:color="auto"/>
        <w:left w:val="none" w:sz="0" w:space="0" w:color="auto"/>
        <w:bottom w:val="none" w:sz="0" w:space="0" w:color="auto"/>
        <w:right w:val="none" w:sz="0" w:space="0" w:color="auto"/>
      </w:divBdr>
    </w:div>
    <w:div w:id="1444568600">
      <w:bodyDiv w:val="1"/>
      <w:marLeft w:val="0"/>
      <w:marRight w:val="0"/>
      <w:marTop w:val="0"/>
      <w:marBottom w:val="0"/>
      <w:divBdr>
        <w:top w:val="none" w:sz="0" w:space="0" w:color="auto"/>
        <w:left w:val="none" w:sz="0" w:space="0" w:color="auto"/>
        <w:bottom w:val="none" w:sz="0" w:space="0" w:color="auto"/>
        <w:right w:val="none" w:sz="0" w:space="0" w:color="auto"/>
      </w:divBdr>
    </w:div>
    <w:div w:id="1457918037">
      <w:bodyDiv w:val="1"/>
      <w:marLeft w:val="0"/>
      <w:marRight w:val="0"/>
      <w:marTop w:val="0"/>
      <w:marBottom w:val="0"/>
      <w:divBdr>
        <w:top w:val="none" w:sz="0" w:space="0" w:color="auto"/>
        <w:left w:val="none" w:sz="0" w:space="0" w:color="auto"/>
        <w:bottom w:val="none" w:sz="0" w:space="0" w:color="auto"/>
        <w:right w:val="none" w:sz="0" w:space="0" w:color="auto"/>
      </w:divBdr>
    </w:div>
    <w:div w:id="1464731865">
      <w:bodyDiv w:val="1"/>
      <w:marLeft w:val="0"/>
      <w:marRight w:val="0"/>
      <w:marTop w:val="0"/>
      <w:marBottom w:val="0"/>
      <w:divBdr>
        <w:top w:val="none" w:sz="0" w:space="0" w:color="auto"/>
        <w:left w:val="none" w:sz="0" w:space="0" w:color="auto"/>
        <w:bottom w:val="none" w:sz="0" w:space="0" w:color="auto"/>
        <w:right w:val="none" w:sz="0" w:space="0" w:color="auto"/>
      </w:divBdr>
    </w:div>
    <w:div w:id="1471167000">
      <w:bodyDiv w:val="1"/>
      <w:marLeft w:val="0"/>
      <w:marRight w:val="0"/>
      <w:marTop w:val="0"/>
      <w:marBottom w:val="0"/>
      <w:divBdr>
        <w:top w:val="none" w:sz="0" w:space="0" w:color="auto"/>
        <w:left w:val="none" w:sz="0" w:space="0" w:color="auto"/>
        <w:bottom w:val="none" w:sz="0" w:space="0" w:color="auto"/>
        <w:right w:val="none" w:sz="0" w:space="0" w:color="auto"/>
      </w:divBdr>
    </w:div>
    <w:div w:id="1481725871">
      <w:bodyDiv w:val="1"/>
      <w:marLeft w:val="0"/>
      <w:marRight w:val="0"/>
      <w:marTop w:val="0"/>
      <w:marBottom w:val="0"/>
      <w:divBdr>
        <w:top w:val="none" w:sz="0" w:space="0" w:color="auto"/>
        <w:left w:val="none" w:sz="0" w:space="0" w:color="auto"/>
        <w:bottom w:val="none" w:sz="0" w:space="0" w:color="auto"/>
        <w:right w:val="none" w:sz="0" w:space="0" w:color="auto"/>
      </w:divBdr>
    </w:div>
    <w:div w:id="1499231164">
      <w:bodyDiv w:val="1"/>
      <w:marLeft w:val="0"/>
      <w:marRight w:val="0"/>
      <w:marTop w:val="0"/>
      <w:marBottom w:val="0"/>
      <w:divBdr>
        <w:top w:val="none" w:sz="0" w:space="0" w:color="auto"/>
        <w:left w:val="none" w:sz="0" w:space="0" w:color="auto"/>
        <w:bottom w:val="none" w:sz="0" w:space="0" w:color="auto"/>
        <w:right w:val="none" w:sz="0" w:space="0" w:color="auto"/>
      </w:divBdr>
    </w:div>
    <w:div w:id="1517882430">
      <w:bodyDiv w:val="1"/>
      <w:marLeft w:val="0"/>
      <w:marRight w:val="0"/>
      <w:marTop w:val="0"/>
      <w:marBottom w:val="0"/>
      <w:divBdr>
        <w:top w:val="none" w:sz="0" w:space="0" w:color="auto"/>
        <w:left w:val="none" w:sz="0" w:space="0" w:color="auto"/>
        <w:bottom w:val="none" w:sz="0" w:space="0" w:color="auto"/>
        <w:right w:val="none" w:sz="0" w:space="0" w:color="auto"/>
      </w:divBdr>
    </w:div>
    <w:div w:id="1540969848">
      <w:bodyDiv w:val="1"/>
      <w:marLeft w:val="0"/>
      <w:marRight w:val="0"/>
      <w:marTop w:val="0"/>
      <w:marBottom w:val="0"/>
      <w:divBdr>
        <w:top w:val="none" w:sz="0" w:space="0" w:color="auto"/>
        <w:left w:val="none" w:sz="0" w:space="0" w:color="auto"/>
        <w:bottom w:val="none" w:sz="0" w:space="0" w:color="auto"/>
        <w:right w:val="none" w:sz="0" w:space="0" w:color="auto"/>
      </w:divBdr>
    </w:div>
    <w:div w:id="1552304923">
      <w:bodyDiv w:val="1"/>
      <w:marLeft w:val="0"/>
      <w:marRight w:val="0"/>
      <w:marTop w:val="0"/>
      <w:marBottom w:val="0"/>
      <w:divBdr>
        <w:top w:val="none" w:sz="0" w:space="0" w:color="auto"/>
        <w:left w:val="none" w:sz="0" w:space="0" w:color="auto"/>
        <w:bottom w:val="none" w:sz="0" w:space="0" w:color="auto"/>
        <w:right w:val="none" w:sz="0" w:space="0" w:color="auto"/>
      </w:divBdr>
    </w:div>
    <w:div w:id="1553227770">
      <w:bodyDiv w:val="1"/>
      <w:marLeft w:val="0"/>
      <w:marRight w:val="0"/>
      <w:marTop w:val="0"/>
      <w:marBottom w:val="0"/>
      <w:divBdr>
        <w:top w:val="none" w:sz="0" w:space="0" w:color="auto"/>
        <w:left w:val="none" w:sz="0" w:space="0" w:color="auto"/>
        <w:bottom w:val="none" w:sz="0" w:space="0" w:color="auto"/>
        <w:right w:val="none" w:sz="0" w:space="0" w:color="auto"/>
      </w:divBdr>
    </w:div>
    <w:div w:id="1561356660">
      <w:bodyDiv w:val="1"/>
      <w:marLeft w:val="0"/>
      <w:marRight w:val="0"/>
      <w:marTop w:val="0"/>
      <w:marBottom w:val="0"/>
      <w:divBdr>
        <w:top w:val="none" w:sz="0" w:space="0" w:color="auto"/>
        <w:left w:val="none" w:sz="0" w:space="0" w:color="auto"/>
        <w:bottom w:val="none" w:sz="0" w:space="0" w:color="auto"/>
        <w:right w:val="none" w:sz="0" w:space="0" w:color="auto"/>
      </w:divBdr>
    </w:div>
    <w:div w:id="1623996469">
      <w:bodyDiv w:val="1"/>
      <w:marLeft w:val="0"/>
      <w:marRight w:val="0"/>
      <w:marTop w:val="0"/>
      <w:marBottom w:val="0"/>
      <w:divBdr>
        <w:top w:val="none" w:sz="0" w:space="0" w:color="auto"/>
        <w:left w:val="none" w:sz="0" w:space="0" w:color="auto"/>
        <w:bottom w:val="none" w:sz="0" w:space="0" w:color="auto"/>
        <w:right w:val="none" w:sz="0" w:space="0" w:color="auto"/>
      </w:divBdr>
    </w:div>
    <w:div w:id="1632127095">
      <w:bodyDiv w:val="1"/>
      <w:marLeft w:val="0"/>
      <w:marRight w:val="0"/>
      <w:marTop w:val="0"/>
      <w:marBottom w:val="0"/>
      <w:divBdr>
        <w:top w:val="none" w:sz="0" w:space="0" w:color="auto"/>
        <w:left w:val="none" w:sz="0" w:space="0" w:color="auto"/>
        <w:bottom w:val="none" w:sz="0" w:space="0" w:color="auto"/>
        <w:right w:val="none" w:sz="0" w:space="0" w:color="auto"/>
      </w:divBdr>
    </w:div>
    <w:div w:id="1656957195">
      <w:bodyDiv w:val="1"/>
      <w:marLeft w:val="0"/>
      <w:marRight w:val="0"/>
      <w:marTop w:val="0"/>
      <w:marBottom w:val="0"/>
      <w:divBdr>
        <w:top w:val="none" w:sz="0" w:space="0" w:color="auto"/>
        <w:left w:val="none" w:sz="0" w:space="0" w:color="auto"/>
        <w:bottom w:val="none" w:sz="0" w:space="0" w:color="auto"/>
        <w:right w:val="none" w:sz="0" w:space="0" w:color="auto"/>
      </w:divBdr>
    </w:div>
    <w:div w:id="1678967311">
      <w:bodyDiv w:val="1"/>
      <w:marLeft w:val="0"/>
      <w:marRight w:val="0"/>
      <w:marTop w:val="0"/>
      <w:marBottom w:val="0"/>
      <w:divBdr>
        <w:top w:val="none" w:sz="0" w:space="0" w:color="auto"/>
        <w:left w:val="none" w:sz="0" w:space="0" w:color="auto"/>
        <w:bottom w:val="none" w:sz="0" w:space="0" w:color="auto"/>
        <w:right w:val="none" w:sz="0" w:space="0" w:color="auto"/>
      </w:divBdr>
    </w:div>
    <w:div w:id="1683975685">
      <w:bodyDiv w:val="1"/>
      <w:marLeft w:val="0"/>
      <w:marRight w:val="0"/>
      <w:marTop w:val="0"/>
      <w:marBottom w:val="0"/>
      <w:divBdr>
        <w:top w:val="none" w:sz="0" w:space="0" w:color="auto"/>
        <w:left w:val="none" w:sz="0" w:space="0" w:color="auto"/>
        <w:bottom w:val="none" w:sz="0" w:space="0" w:color="auto"/>
        <w:right w:val="none" w:sz="0" w:space="0" w:color="auto"/>
      </w:divBdr>
    </w:div>
    <w:div w:id="1701540812">
      <w:bodyDiv w:val="1"/>
      <w:marLeft w:val="0"/>
      <w:marRight w:val="0"/>
      <w:marTop w:val="0"/>
      <w:marBottom w:val="0"/>
      <w:divBdr>
        <w:top w:val="none" w:sz="0" w:space="0" w:color="auto"/>
        <w:left w:val="none" w:sz="0" w:space="0" w:color="auto"/>
        <w:bottom w:val="none" w:sz="0" w:space="0" w:color="auto"/>
        <w:right w:val="none" w:sz="0" w:space="0" w:color="auto"/>
      </w:divBdr>
    </w:div>
    <w:div w:id="1702389905">
      <w:bodyDiv w:val="1"/>
      <w:marLeft w:val="0"/>
      <w:marRight w:val="0"/>
      <w:marTop w:val="0"/>
      <w:marBottom w:val="0"/>
      <w:divBdr>
        <w:top w:val="none" w:sz="0" w:space="0" w:color="auto"/>
        <w:left w:val="none" w:sz="0" w:space="0" w:color="auto"/>
        <w:bottom w:val="none" w:sz="0" w:space="0" w:color="auto"/>
        <w:right w:val="none" w:sz="0" w:space="0" w:color="auto"/>
      </w:divBdr>
    </w:div>
    <w:div w:id="1730031334">
      <w:bodyDiv w:val="1"/>
      <w:marLeft w:val="0"/>
      <w:marRight w:val="0"/>
      <w:marTop w:val="0"/>
      <w:marBottom w:val="0"/>
      <w:divBdr>
        <w:top w:val="none" w:sz="0" w:space="0" w:color="auto"/>
        <w:left w:val="none" w:sz="0" w:space="0" w:color="auto"/>
        <w:bottom w:val="none" w:sz="0" w:space="0" w:color="auto"/>
        <w:right w:val="none" w:sz="0" w:space="0" w:color="auto"/>
      </w:divBdr>
    </w:div>
    <w:div w:id="1734039445">
      <w:bodyDiv w:val="1"/>
      <w:marLeft w:val="0"/>
      <w:marRight w:val="0"/>
      <w:marTop w:val="0"/>
      <w:marBottom w:val="0"/>
      <w:divBdr>
        <w:top w:val="none" w:sz="0" w:space="0" w:color="auto"/>
        <w:left w:val="none" w:sz="0" w:space="0" w:color="auto"/>
        <w:bottom w:val="none" w:sz="0" w:space="0" w:color="auto"/>
        <w:right w:val="none" w:sz="0" w:space="0" w:color="auto"/>
      </w:divBdr>
    </w:div>
    <w:div w:id="1734280264">
      <w:bodyDiv w:val="1"/>
      <w:marLeft w:val="0"/>
      <w:marRight w:val="0"/>
      <w:marTop w:val="0"/>
      <w:marBottom w:val="0"/>
      <w:divBdr>
        <w:top w:val="none" w:sz="0" w:space="0" w:color="auto"/>
        <w:left w:val="none" w:sz="0" w:space="0" w:color="auto"/>
        <w:bottom w:val="none" w:sz="0" w:space="0" w:color="auto"/>
        <w:right w:val="none" w:sz="0" w:space="0" w:color="auto"/>
      </w:divBdr>
    </w:div>
    <w:div w:id="1734618426">
      <w:bodyDiv w:val="1"/>
      <w:marLeft w:val="0"/>
      <w:marRight w:val="0"/>
      <w:marTop w:val="0"/>
      <w:marBottom w:val="0"/>
      <w:divBdr>
        <w:top w:val="none" w:sz="0" w:space="0" w:color="auto"/>
        <w:left w:val="none" w:sz="0" w:space="0" w:color="auto"/>
        <w:bottom w:val="none" w:sz="0" w:space="0" w:color="auto"/>
        <w:right w:val="none" w:sz="0" w:space="0" w:color="auto"/>
      </w:divBdr>
    </w:div>
    <w:div w:id="1745957918">
      <w:bodyDiv w:val="1"/>
      <w:marLeft w:val="0"/>
      <w:marRight w:val="0"/>
      <w:marTop w:val="0"/>
      <w:marBottom w:val="0"/>
      <w:divBdr>
        <w:top w:val="none" w:sz="0" w:space="0" w:color="auto"/>
        <w:left w:val="none" w:sz="0" w:space="0" w:color="auto"/>
        <w:bottom w:val="none" w:sz="0" w:space="0" w:color="auto"/>
        <w:right w:val="none" w:sz="0" w:space="0" w:color="auto"/>
      </w:divBdr>
    </w:div>
    <w:div w:id="1769159614">
      <w:bodyDiv w:val="1"/>
      <w:marLeft w:val="0"/>
      <w:marRight w:val="0"/>
      <w:marTop w:val="0"/>
      <w:marBottom w:val="0"/>
      <w:divBdr>
        <w:top w:val="none" w:sz="0" w:space="0" w:color="auto"/>
        <w:left w:val="none" w:sz="0" w:space="0" w:color="auto"/>
        <w:bottom w:val="none" w:sz="0" w:space="0" w:color="auto"/>
        <w:right w:val="none" w:sz="0" w:space="0" w:color="auto"/>
      </w:divBdr>
    </w:div>
    <w:div w:id="1782917113">
      <w:bodyDiv w:val="1"/>
      <w:marLeft w:val="0"/>
      <w:marRight w:val="0"/>
      <w:marTop w:val="0"/>
      <w:marBottom w:val="0"/>
      <w:divBdr>
        <w:top w:val="none" w:sz="0" w:space="0" w:color="auto"/>
        <w:left w:val="none" w:sz="0" w:space="0" w:color="auto"/>
        <w:bottom w:val="none" w:sz="0" w:space="0" w:color="auto"/>
        <w:right w:val="none" w:sz="0" w:space="0" w:color="auto"/>
      </w:divBdr>
    </w:div>
    <w:div w:id="1799374084">
      <w:bodyDiv w:val="1"/>
      <w:marLeft w:val="0"/>
      <w:marRight w:val="0"/>
      <w:marTop w:val="0"/>
      <w:marBottom w:val="0"/>
      <w:divBdr>
        <w:top w:val="none" w:sz="0" w:space="0" w:color="auto"/>
        <w:left w:val="none" w:sz="0" w:space="0" w:color="auto"/>
        <w:bottom w:val="none" w:sz="0" w:space="0" w:color="auto"/>
        <w:right w:val="none" w:sz="0" w:space="0" w:color="auto"/>
      </w:divBdr>
    </w:div>
    <w:div w:id="1819757865">
      <w:bodyDiv w:val="1"/>
      <w:marLeft w:val="0"/>
      <w:marRight w:val="0"/>
      <w:marTop w:val="0"/>
      <w:marBottom w:val="0"/>
      <w:divBdr>
        <w:top w:val="none" w:sz="0" w:space="0" w:color="auto"/>
        <w:left w:val="none" w:sz="0" w:space="0" w:color="auto"/>
        <w:bottom w:val="none" w:sz="0" w:space="0" w:color="auto"/>
        <w:right w:val="none" w:sz="0" w:space="0" w:color="auto"/>
      </w:divBdr>
    </w:div>
    <w:div w:id="1842743982">
      <w:bodyDiv w:val="1"/>
      <w:marLeft w:val="0"/>
      <w:marRight w:val="0"/>
      <w:marTop w:val="0"/>
      <w:marBottom w:val="0"/>
      <w:divBdr>
        <w:top w:val="none" w:sz="0" w:space="0" w:color="auto"/>
        <w:left w:val="none" w:sz="0" w:space="0" w:color="auto"/>
        <w:bottom w:val="none" w:sz="0" w:space="0" w:color="auto"/>
        <w:right w:val="none" w:sz="0" w:space="0" w:color="auto"/>
      </w:divBdr>
    </w:div>
    <w:div w:id="1848327305">
      <w:bodyDiv w:val="1"/>
      <w:marLeft w:val="0"/>
      <w:marRight w:val="0"/>
      <w:marTop w:val="0"/>
      <w:marBottom w:val="0"/>
      <w:divBdr>
        <w:top w:val="none" w:sz="0" w:space="0" w:color="auto"/>
        <w:left w:val="none" w:sz="0" w:space="0" w:color="auto"/>
        <w:bottom w:val="none" w:sz="0" w:space="0" w:color="auto"/>
        <w:right w:val="none" w:sz="0" w:space="0" w:color="auto"/>
      </w:divBdr>
    </w:div>
    <w:div w:id="1860311036">
      <w:bodyDiv w:val="1"/>
      <w:marLeft w:val="0"/>
      <w:marRight w:val="0"/>
      <w:marTop w:val="0"/>
      <w:marBottom w:val="0"/>
      <w:divBdr>
        <w:top w:val="none" w:sz="0" w:space="0" w:color="auto"/>
        <w:left w:val="none" w:sz="0" w:space="0" w:color="auto"/>
        <w:bottom w:val="none" w:sz="0" w:space="0" w:color="auto"/>
        <w:right w:val="none" w:sz="0" w:space="0" w:color="auto"/>
      </w:divBdr>
    </w:div>
    <w:div w:id="1882329385">
      <w:bodyDiv w:val="1"/>
      <w:marLeft w:val="0"/>
      <w:marRight w:val="0"/>
      <w:marTop w:val="0"/>
      <w:marBottom w:val="0"/>
      <w:divBdr>
        <w:top w:val="none" w:sz="0" w:space="0" w:color="auto"/>
        <w:left w:val="none" w:sz="0" w:space="0" w:color="auto"/>
        <w:bottom w:val="none" w:sz="0" w:space="0" w:color="auto"/>
        <w:right w:val="none" w:sz="0" w:space="0" w:color="auto"/>
      </w:divBdr>
    </w:div>
    <w:div w:id="1908152885">
      <w:bodyDiv w:val="1"/>
      <w:marLeft w:val="0"/>
      <w:marRight w:val="0"/>
      <w:marTop w:val="0"/>
      <w:marBottom w:val="0"/>
      <w:divBdr>
        <w:top w:val="none" w:sz="0" w:space="0" w:color="auto"/>
        <w:left w:val="none" w:sz="0" w:space="0" w:color="auto"/>
        <w:bottom w:val="none" w:sz="0" w:space="0" w:color="auto"/>
        <w:right w:val="none" w:sz="0" w:space="0" w:color="auto"/>
      </w:divBdr>
    </w:div>
    <w:div w:id="1996566281">
      <w:bodyDiv w:val="1"/>
      <w:marLeft w:val="0"/>
      <w:marRight w:val="0"/>
      <w:marTop w:val="0"/>
      <w:marBottom w:val="0"/>
      <w:divBdr>
        <w:top w:val="none" w:sz="0" w:space="0" w:color="auto"/>
        <w:left w:val="none" w:sz="0" w:space="0" w:color="auto"/>
        <w:bottom w:val="none" w:sz="0" w:space="0" w:color="auto"/>
        <w:right w:val="none" w:sz="0" w:space="0" w:color="auto"/>
      </w:divBdr>
    </w:div>
    <w:div w:id="1998457582">
      <w:bodyDiv w:val="1"/>
      <w:marLeft w:val="0"/>
      <w:marRight w:val="0"/>
      <w:marTop w:val="0"/>
      <w:marBottom w:val="0"/>
      <w:divBdr>
        <w:top w:val="none" w:sz="0" w:space="0" w:color="auto"/>
        <w:left w:val="none" w:sz="0" w:space="0" w:color="auto"/>
        <w:bottom w:val="none" w:sz="0" w:space="0" w:color="auto"/>
        <w:right w:val="none" w:sz="0" w:space="0" w:color="auto"/>
      </w:divBdr>
    </w:div>
    <w:div w:id="2013608207">
      <w:bodyDiv w:val="1"/>
      <w:marLeft w:val="0"/>
      <w:marRight w:val="0"/>
      <w:marTop w:val="0"/>
      <w:marBottom w:val="0"/>
      <w:divBdr>
        <w:top w:val="none" w:sz="0" w:space="0" w:color="auto"/>
        <w:left w:val="none" w:sz="0" w:space="0" w:color="auto"/>
        <w:bottom w:val="none" w:sz="0" w:space="0" w:color="auto"/>
        <w:right w:val="none" w:sz="0" w:space="0" w:color="auto"/>
      </w:divBdr>
    </w:div>
    <w:div w:id="2016880254">
      <w:bodyDiv w:val="1"/>
      <w:marLeft w:val="0"/>
      <w:marRight w:val="0"/>
      <w:marTop w:val="0"/>
      <w:marBottom w:val="0"/>
      <w:divBdr>
        <w:top w:val="none" w:sz="0" w:space="0" w:color="auto"/>
        <w:left w:val="none" w:sz="0" w:space="0" w:color="auto"/>
        <w:bottom w:val="none" w:sz="0" w:space="0" w:color="auto"/>
        <w:right w:val="none" w:sz="0" w:space="0" w:color="auto"/>
      </w:divBdr>
    </w:div>
    <w:div w:id="2021420252">
      <w:bodyDiv w:val="1"/>
      <w:marLeft w:val="0"/>
      <w:marRight w:val="0"/>
      <w:marTop w:val="0"/>
      <w:marBottom w:val="0"/>
      <w:divBdr>
        <w:top w:val="none" w:sz="0" w:space="0" w:color="auto"/>
        <w:left w:val="none" w:sz="0" w:space="0" w:color="auto"/>
        <w:bottom w:val="none" w:sz="0" w:space="0" w:color="auto"/>
        <w:right w:val="none" w:sz="0" w:space="0" w:color="auto"/>
      </w:divBdr>
    </w:div>
    <w:div w:id="2037460874">
      <w:bodyDiv w:val="1"/>
      <w:marLeft w:val="0"/>
      <w:marRight w:val="0"/>
      <w:marTop w:val="0"/>
      <w:marBottom w:val="0"/>
      <w:divBdr>
        <w:top w:val="none" w:sz="0" w:space="0" w:color="auto"/>
        <w:left w:val="none" w:sz="0" w:space="0" w:color="auto"/>
        <w:bottom w:val="none" w:sz="0" w:space="0" w:color="auto"/>
        <w:right w:val="none" w:sz="0" w:space="0" w:color="auto"/>
      </w:divBdr>
    </w:div>
    <w:div w:id="2055540790">
      <w:bodyDiv w:val="1"/>
      <w:marLeft w:val="0"/>
      <w:marRight w:val="0"/>
      <w:marTop w:val="0"/>
      <w:marBottom w:val="0"/>
      <w:divBdr>
        <w:top w:val="none" w:sz="0" w:space="0" w:color="auto"/>
        <w:left w:val="none" w:sz="0" w:space="0" w:color="auto"/>
        <w:bottom w:val="none" w:sz="0" w:space="0" w:color="auto"/>
        <w:right w:val="none" w:sz="0" w:space="0" w:color="auto"/>
      </w:divBdr>
    </w:div>
    <w:div w:id="2079016695">
      <w:bodyDiv w:val="1"/>
      <w:marLeft w:val="0"/>
      <w:marRight w:val="0"/>
      <w:marTop w:val="0"/>
      <w:marBottom w:val="0"/>
      <w:divBdr>
        <w:top w:val="none" w:sz="0" w:space="0" w:color="auto"/>
        <w:left w:val="none" w:sz="0" w:space="0" w:color="auto"/>
        <w:bottom w:val="none" w:sz="0" w:space="0" w:color="auto"/>
        <w:right w:val="none" w:sz="0" w:space="0" w:color="auto"/>
      </w:divBdr>
    </w:div>
    <w:div w:id="2083023885">
      <w:bodyDiv w:val="1"/>
      <w:marLeft w:val="0"/>
      <w:marRight w:val="0"/>
      <w:marTop w:val="0"/>
      <w:marBottom w:val="0"/>
      <w:divBdr>
        <w:top w:val="none" w:sz="0" w:space="0" w:color="auto"/>
        <w:left w:val="none" w:sz="0" w:space="0" w:color="auto"/>
        <w:bottom w:val="none" w:sz="0" w:space="0" w:color="auto"/>
        <w:right w:val="none" w:sz="0" w:space="0" w:color="auto"/>
      </w:divBdr>
    </w:div>
    <w:div w:id="2107655641">
      <w:bodyDiv w:val="1"/>
      <w:marLeft w:val="0"/>
      <w:marRight w:val="0"/>
      <w:marTop w:val="0"/>
      <w:marBottom w:val="0"/>
      <w:divBdr>
        <w:top w:val="none" w:sz="0" w:space="0" w:color="auto"/>
        <w:left w:val="none" w:sz="0" w:space="0" w:color="auto"/>
        <w:bottom w:val="none" w:sz="0" w:space="0" w:color="auto"/>
        <w:right w:val="none" w:sz="0" w:space="0" w:color="auto"/>
      </w:divBdr>
    </w:div>
    <w:div w:id="213741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00" Type="http://schemas.openxmlformats.org/officeDocument/2006/relationships/image" Target="media/image4.jpeg"/><Relationship Id="rId101" Type="http://schemas.openxmlformats.org/officeDocument/2006/relationships/header" Target="header1.xml"/><Relationship Id="rId102" Type="http://schemas.openxmlformats.org/officeDocument/2006/relationships/footer" Target="footer1.xml"/><Relationship Id="rId103" Type="http://schemas.openxmlformats.org/officeDocument/2006/relationships/image" Target="media/image4.jpeg"/><Relationship Id="rId104" Type="http://schemas.openxmlformats.org/officeDocument/2006/relationships/header" Target="header1.xml"/><Relationship Id="rId105" Type="http://schemas.openxmlformats.org/officeDocument/2006/relationships/footer" Target="footer1.xml"/><Relationship Id="rId106" Type="http://schemas.openxmlformats.org/officeDocument/2006/relationships/image" Target="media/image4.jpeg"/><Relationship Id="rId107" Type="http://schemas.openxmlformats.org/officeDocument/2006/relationships/header" Target="header1.xml"/><Relationship Id="rId108" Type="http://schemas.openxmlformats.org/officeDocument/2006/relationships/footer" Target="footer1.xml"/><Relationship Id="rId109" Type="http://schemas.openxmlformats.org/officeDocument/2006/relationships/image" Target="media/image4.jpeg"/><Relationship Id="rId110" Type="http://schemas.openxmlformats.org/officeDocument/2006/relationships/header" Target="header1.xml"/><Relationship Id="rId111" Type="http://schemas.openxmlformats.org/officeDocument/2006/relationships/footer" Target="footer1.xml"/><Relationship Id="rId112" Type="http://schemas.openxmlformats.org/officeDocument/2006/relationships/image" Target="media/image4.jpeg"/><Relationship Id="rId113" Type="http://schemas.openxmlformats.org/officeDocument/2006/relationships/header" Target="header1.xml"/><Relationship Id="rId114" Type="http://schemas.openxmlformats.org/officeDocument/2006/relationships/footer" Target="footer1.xml"/><Relationship Id="rId115" Type="http://schemas.openxmlformats.org/officeDocument/2006/relationships/image" Target="media/image4.jpeg"/><Relationship Id="rId116" Type="http://schemas.openxmlformats.org/officeDocument/2006/relationships/header" Target="header1.xml"/><Relationship Id="rId117" Type="http://schemas.openxmlformats.org/officeDocument/2006/relationships/footer" Target="footer1.xml"/><Relationship Id="rId118" Type="http://schemas.openxmlformats.org/officeDocument/2006/relationships/image" Target="media/image4.jpeg"/><Relationship Id="rId119" Type="http://schemas.openxmlformats.org/officeDocument/2006/relationships/header" Target="header1.xml"/><Relationship Id="rId12" Type="http://schemas.openxmlformats.org/officeDocument/2006/relationships/footer" Target="footer1.xml"/><Relationship Id="rId120" Type="http://schemas.openxmlformats.org/officeDocument/2006/relationships/footer" Target="footer1.xml"/><Relationship Id="rId121" Type="http://schemas.openxmlformats.org/officeDocument/2006/relationships/image" Target="media/image4.jpeg"/><Relationship Id="rId122" Type="http://schemas.openxmlformats.org/officeDocument/2006/relationships/header" Target="header1.xml"/><Relationship Id="rId123" Type="http://schemas.openxmlformats.org/officeDocument/2006/relationships/footer" Target="footer1.xml"/><Relationship Id="rId124" Type="http://schemas.openxmlformats.org/officeDocument/2006/relationships/image" Target="media/image4.jpeg"/><Relationship Id="rId125" Type="http://schemas.openxmlformats.org/officeDocument/2006/relationships/header" Target="header1.xml"/><Relationship Id="rId126" Type="http://schemas.openxmlformats.org/officeDocument/2006/relationships/footer" Target="footer1.xml"/><Relationship Id="rId127" Type="http://schemas.openxmlformats.org/officeDocument/2006/relationships/image" Target="media/image4.jpeg"/><Relationship Id="rId128" Type="http://schemas.openxmlformats.org/officeDocument/2006/relationships/header" Target="header1.xml"/><Relationship Id="rId129" Type="http://schemas.openxmlformats.org/officeDocument/2006/relationships/footer" Target="footer1.xml"/><Relationship Id="rId130" Type="http://schemas.openxmlformats.org/officeDocument/2006/relationships/image" Target="media/image4.jpeg"/><Relationship Id="rId131" Type="http://schemas.openxmlformats.org/officeDocument/2006/relationships/header" Target="header1.xml"/><Relationship Id="rId132"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styles" Target="styles.xml"/><Relationship Id="rId20" Type="http://schemas.openxmlformats.org/officeDocument/2006/relationships/header" Target="header1.xml"/><Relationship Id="rId21"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1.xml"/><Relationship Id="rId26" Type="http://schemas.openxmlformats.org/officeDocument/2006/relationships/header" Target="header1.xml"/><Relationship Id="rId27" Type="http://schemas.openxmlformats.org/officeDocument/2006/relationships/footer" Target="footer1.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32" Type="http://schemas.openxmlformats.org/officeDocument/2006/relationships/header" Target="header1.xml"/><Relationship Id="rId33" Type="http://schemas.openxmlformats.org/officeDocument/2006/relationships/footer" Target="footer1.xml"/><Relationship Id="rId35" Type="http://schemas.openxmlformats.org/officeDocument/2006/relationships/header" Target="header1.xml"/><Relationship Id="rId36" Type="http://schemas.openxmlformats.org/officeDocument/2006/relationships/footer" Target="footer1.xml"/><Relationship Id="rId38" Type="http://schemas.openxmlformats.org/officeDocument/2006/relationships/header" Target="header1.xml"/><Relationship Id="rId39" Type="http://schemas.openxmlformats.org/officeDocument/2006/relationships/footer" Target="footer1.xml"/><Relationship Id="rId41" Type="http://schemas.openxmlformats.org/officeDocument/2006/relationships/header" Target="header1.xml"/><Relationship Id="rId42" Type="http://schemas.openxmlformats.org/officeDocument/2006/relationships/footer" Target="footer1.xml"/><Relationship Id="rId44" Type="http://schemas.openxmlformats.org/officeDocument/2006/relationships/header" Target="header1.xml"/><Relationship Id="rId45" Type="http://schemas.openxmlformats.org/officeDocument/2006/relationships/footer" Target="footer1.xml"/><Relationship Id="rId47" Type="http://schemas.openxmlformats.org/officeDocument/2006/relationships/header" Target="header1.xml"/><Relationship Id="rId48" Type="http://schemas.openxmlformats.org/officeDocument/2006/relationships/footer" Target="footer1.xml"/><Relationship Id="rId5" Type="http://schemas.openxmlformats.org/officeDocument/2006/relationships/footnotes" Target="footnotes.xml"/><Relationship Id="rId50" Type="http://schemas.openxmlformats.org/officeDocument/2006/relationships/header" Target="header1.xml"/><Relationship Id="rId51" Type="http://schemas.openxmlformats.org/officeDocument/2006/relationships/footer" Target="footer1.xml"/><Relationship Id="rId53" Type="http://schemas.openxmlformats.org/officeDocument/2006/relationships/header" Target="header1.xml"/><Relationship Id="rId54" Type="http://schemas.openxmlformats.org/officeDocument/2006/relationships/footer" Target="footer1.xml"/><Relationship Id="rId56" Type="http://schemas.openxmlformats.org/officeDocument/2006/relationships/header" Target="header1.xml"/><Relationship Id="rId57" Type="http://schemas.openxmlformats.org/officeDocument/2006/relationships/footer" Target="footer1.xml"/><Relationship Id="rId59" Type="http://schemas.openxmlformats.org/officeDocument/2006/relationships/header" Target="header1.xml"/><Relationship Id="rId6" Type="http://schemas.openxmlformats.org/officeDocument/2006/relationships/endnotes" Target="endnotes.xml"/><Relationship Id="rId60" Type="http://schemas.openxmlformats.org/officeDocument/2006/relationships/footer" Target="footer1.xml"/><Relationship Id="rId62" Type="http://schemas.openxmlformats.org/officeDocument/2006/relationships/header" Target="header1.xml"/><Relationship Id="rId63" Type="http://schemas.openxmlformats.org/officeDocument/2006/relationships/footer" Target="footer1.xml"/><Relationship Id="rId65" Type="http://schemas.openxmlformats.org/officeDocument/2006/relationships/header" Target="header1.xml"/><Relationship Id="rId66" Type="http://schemas.openxmlformats.org/officeDocument/2006/relationships/footer" Target="footer1.xml"/><Relationship Id="rId68" Type="http://schemas.openxmlformats.org/officeDocument/2006/relationships/header" Target="header1.xml"/><Relationship Id="rId69" Type="http://schemas.openxmlformats.org/officeDocument/2006/relationships/footer" Target="footer1.xml"/><Relationship Id="rId71" Type="http://schemas.openxmlformats.org/officeDocument/2006/relationships/header" Target="header1.xml"/><Relationship Id="rId72" Type="http://schemas.openxmlformats.org/officeDocument/2006/relationships/footer" Target="footer1.xml"/><Relationship Id="rId73" Type="http://schemas.openxmlformats.org/officeDocument/2006/relationships/image" Target="media/image4.jpeg"/><Relationship Id="rId74" Type="http://schemas.openxmlformats.org/officeDocument/2006/relationships/header" Target="header1.xml"/><Relationship Id="rId75" Type="http://schemas.openxmlformats.org/officeDocument/2006/relationships/footer" Target="footer1.xml"/><Relationship Id="rId76" Type="http://schemas.openxmlformats.org/officeDocument/2006/relationships/image" Target="media/image4.jpeg"/><Relationship Id="rId77" Type="http://schemas.openxmlformats.org/officeDocument/2006/relationships/header" Target="header1.xml"/><Relationship Id="rId78" Type="http://schemas.openxmlformats.org/officeDocument/2006/relationships/footer" Target="footer1.xml"/><Relationship Id="rId79" Type="http://schemas.openxmlformats.org/officeDocument/2006/relationships/image" Target="media/image4.jpeg"/><Relationship Id="rId8" Type="http://schemas.openxmlformats.org/officeDocument/2006/relationships/footer" Target="footer1.xml"/><Relationship Id="rId80" Type="http://schemas.openxmlformats.org/officeDocument/2006/relationships/header" Target="header1.xml"/><Relationship Id="rId81" Type="http://schemas.openxmlformats.org/officeDocument/2006/relationships/footer" Target="footer1.xml"/><Relationship Id="rId82" Type="http://schemas.openxmlformats.org/officeDocument/2006/relationships/image" Target="media/image4.jpeg"/><Relationship Id="rId83" Type="http://schemas.openxmlformats.org/officeDocument/2006/relationships/header" Target="header1.xml"/><Relationship Id="rId84" Type="http://schemas.openxmlformats.org/officeDocument/2006/relationships/footer" Target="footer1.xml"/><Relationship Id="rId85" Type="http://schemas.openxmlformats.org/officeDocument/2006/relationships/image" Target="media/image4.jpeg"/><Relationship Id="rId86" Type="http://schemas.openxmlformats.org/officeDocument/2006/relationships/header" Target="header1.xml"/><Relationship Id="rId87" Type="http://schemas.openxmlformats.org/officeDocument/2006/relationships/footer" Target="footer1.xml"/><Relationship Id="rId88" Type="http://schemas.openxmlformats.org/officeDocument/2006/relationships/image" Target="media/image4.jpeg"/><Relationship Id="rId89" Type="http://schemas.openxmlformats.org/officeDocument/2006/relationships/header" Target="header1.xml"/><Relationship Id="rId9" Type="http://schemas.openxmlformats.org/officeDocument/2006/relationships/fontTable" Target="fontTable.xml"/><Relationship Id="rId90" Type="http://schemas.openxmlformats.org/officeDocument/2006/relationships/footer" Target="footer1.xml"/><Relationship Id="rId91" Type="http://schemas.openxmlformats.org/officeDocument/2006/relationships/image" Target="media/image4.jpeg"/><Relationship Id="rId92" Type="http://schemas.openxmlformats.org/officeDocument/2006/relationships/header" Target="header1.xml"/><Relationship Id="rId93" Type="http://schemas.openxmlformats.org/officeDocument/2006/relationships/footer" Target="footer1.xml"/><Relationship Id="rId94" Type="http://schemas.openxmlformats.org/officeDocument/2006/relationships/image" Target="media/image4.jpeg"/><Relationship Id="rId95" Type="http://schemas.openxmlformats.org/officeDocument/2006/relationships/header" Target="header1.xml"/><Relationship Id="rId96" Type="http://schemas.openxmlformats.org/officeDocument/2006/relationships/footer" Target="footer1.xml"/><Relationship Id="rId97" Type="http://schemas.openxmlformats.org/officeDocument/2006/relationships/image" Target="media/image4.jpeg"/><Relationship Id="rId98" Type="http://schemas.openxmlformats.org/officeDocument/2006/relationships/header" Target="header1.xml"/><Relationship Id="rId99" Type="http://schemas.openxmlformats.org/officeDocument/2006/relationships/footer" Target="footer1.xml"/><Relationship Id="rId4" Type="http://schemas.openxmlformats.org/officeDocument/2006/relationships/webSettings" Target="webSettings.xml"/><Relationship Id="rId7" Type="http://schemas.openxmlformats.org/officeDocument/2006/relationships/image" Target="media/image2.jpeg"/><Relationship Id="rId11" Type="http://schemas.openxmlformats.org/officeDocument/2006/relationships/image" Target="media/image4.jpeg"/><Relationship Id="rId13" Type="http://schemas.openxmlformats.org/officeDocument/2006/relationships/image" Target="media/image2.jpeg"/><Relationship Id="rId16" Type="http://schemas.openxmlformats.org/officeDocument/2006/relationships/image" Target="media/image2.jpeg"/><Relationship Id="rId19" Type="http://schemas.openxmlformats.org/officeDocument/2006/relationships/image" Target="media/image2.jpeg"/><Relationship Id="rId22" Type="http://schemas.openxmlformats.org/officeDocument/2006/relationships/image" Target="media/image4.jpeg"/><Relationship Id="rId25" Type="http://schemas.openxmlformats.org/officeDocument/2006/relationships/image" Target="media/image2.jpeg"/><Relationship Id="rId28" Type="http://schemas.openxmlformats.org/officeDocument/2006/relationships/image" Target="media/image2.jpeg"/><Relationship Id="rId31" Type="http://schemas.openxmlformats.org/officeDocument/2006/relationships/image" Target="media/image4.jpeg"/><Relationship Id="rId34" Type="http://schemas.openxmlformats.org/officeDocument/2006/relationships/image" Target="media/image4.jpeg"/><Relationship Id="rId37" Type="http://schemas.openxmlformats.org/officeDocument/2006/relationships/image" Target="media/image4.jpeg"/><Relationship Id="rId40" Type="http://schemas.openxmlformats.org/officeDocument/2006/relationships/image" Target="media/image4.jpeg"/><Relationship Id="rId43" Type="http://schemas.openxmlformats.org/officeDocument/2006/relationships/image" Target="media/image4.jpeg"/><Relationship Id="rId46" Type="http://schemas.openxmlformats.org/officeDocument/2006/relationships/image" Target="media/image4.jpeg"/><Relationship Id="rId49" Type="http://schemas.openxmlformats.org/officeDocument/2006/relationships/image" Target="media/image4.jpeg"/><Relationship Id="rId52" Type="http://schemas.openxmlformats.org/officeDocument/2006/relationships/image" Target="media/image2.jpeg"/><Relationship Id="rId55" Type="http://schemas.openxmlformats.org/officeDocument/2006/relationships/image" Target="media/image2.jpeg"/><Relationship Id="rId58" Type="http://schemas.openxmlformats.org/officeDocument/2006/relationships/image" Target="media/image2.jpeg"/><Relationship Id="rId61" Type="http://schemas.openxmlformats.org/officeDocument/2006/relationships/image" Target="media/image2.jpeg"/><Relationship Id="rId64" Type="http://schemas.openxmlformats.org/officeDocument/2006/relationships/image" Target="media/image2.jpeg"/><Relationship Id="rId67" Type="http://schemas.openxmlformats.org/officeDocument/2006/relationships/image" Target="media/image2.jpeg"/><Relationship Id="rId70" Type="http://schemas.openxmlformats.org/officeDocument/2006/relationships/image" Target="media/image2.jpe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10" Type="http://schemas.openxmlformats.org/officeDocument/2006/relationships/image" Target="media/image5.jpeg"/><Relationship Id="rId11" Type="http://schemas.openxmlformats.org/officeDocument/2006/relationships/image" Target="media/image5.jpeg"/><Relationship Id="rId12" Type="http://schemas.openxmlformats.org/officeDocument/2006/relationships/image" Target="media/image5.jpeg"/><Relationship Id="rId13" Type="http://schemas.openxmlformats.org/officeDocument/2006/relationships/image" Target="media/image5.jpeg"/><Relationship Id="rId14" Type="http://schemas.openxmlformats.org/officeDocument/2006/relationships/image" Target="media/image5.jpeg"/><Relationship Id="rId15" Type="http://schemas.openxmlformats.org/officeDocument/2006/relationships/image" Target="media/image5.jpeg"/><Relationship Id="rId16" Type="http://schemas.openxmlformats.org/officeDocument/2006/relationships/image" Target="media/image3.jpeg"/><Relationship Id="rId17" Type="http://schemas.openxmlformats.org/officeDocument/2006/relationships/image" Target="media/image3.jpeg"/><Relationship Id="rId18" Type="http://schemas.openxmlformats.org/officeDocument/2006/relationships/image" Target="media/image3.jpeg"/><Relationship Id="rId19" Type="http://schemas.openxmlformats.org/officeDocument/2006/relationships/image" Target="media/image3.jpeg"/><Relationship Id="rId2" Type="http://schemas.openxmlformats.org/officeDocument/2006/relationships/image" Target="media/image5.jpeg"/><Relationship Id="rId20" Type="http://schemas.openxmlformats.org/officeDocument/2006/relationships/image" Target="media/image3.jpeg"/><Relationship Id="rId21" Type="http://schemas.openxmlformats.org/officeDocument/2006/relationships/image" Target="media/image3.jpeg"/><Relationship Id="rId22" Type="http://schemas.openxmlformats.org/officeDocument/2006/relationships/image" Target="media/image3.jpeg"/><Relationship Id="rId23" Type="http://schemas.openxmlformats.org/officeDocument/2006/relationships/image" Target="media/image5.jpeg"/><Relationship Id="rId24" Type="http://schemas.openxmlformats.org/officeDocument/2006/relationships/image" Target="media/image5.jpeg"/><Relationship Id="rId25" Type="http://schemas.openxmlformats.org/officeDocument/2006/relationships/image" Target="media/image5.jpeg"/><Relationship Id="rId26" Type="http://schemas.openxmlformats.org/officeDocument/2006/relationships/image" Target="media/image5.jpeg"/><Relationship Id="rId27" Type="http://schemas.openxmlformats.org/officeDocument/2006/relationships/image" Target="media/image5.jpeg"/><Relationship Id="rId28" Type="http://schemas.openxmlformats.org/officeDocument/2006/relationships/image" Target="media/image5.jpeg"/><Relationship Id="rId29" Type="http://schemas.openxmlformats.org/officeDocument/2006/relationships/image" Target="media/image5.jpeg"/><Relationship Id="rId3" Type="http://schemas.openxmlformats.org/officeDocument/2006/relationships/image" Target="media/image3.jpeg"/><Relationship Id="rId30" Type="http://schemas.openxmlformats.org/officeDocument/2006/relationships/image" Target="media/image5.jpeg"/><Relationship Id="rId31" Type="http://schemas.openxmlformats.org/officeDocument/2006/relationships/image" Target="media/image5.jpeg"/><Relationship Id="rId32" Type="http://schemas.openxmlformats.org/officeDocument/2006/relationships/image" Target="media/image5.jpeg"/><Relationship Id="rId33" Type="http://schemas.openxmlformats.org/officeDocument/2006/relationships/image" Target="media/image5.jpeg"/><Relationship Id="rId34" Type="http://schemas.openxmlformats.org/officeDocument/2006/relationships/image" Target="media/image5.jpeg"/><Relationship Id="rId35" Type="http://schemas.openxmlformats.org/officeDocument/2006/relationships/image" Target="media/image5.jpeg"/><Relationship Id="rId36" Type="http://schemas.openxmlformats.org/officeDocument/2006/relationships/image" Target="media/image5.jpeg"/><Relationship Id="rId37" Type="http://schemas.openxmlformats.org/officeDocument/2006/relationships/image" Target="media/image5.jpeg"/><Relationship Id="rId38" Type="http://schemas.openxmlformats.org/officeDocument/2006/relationships/image" Target="media/image5.jpeg"/><Relationship Id="rId39" Type="http://schemas.openxmlformats.org/officeDocument/2006/relationships/image" Target="media/image5.jpeg"/><Relationship Id="rId4" Type="http://schemas.openxmlformats.org/officeDocument/2006/relationships/image" Target="media/image3.jpeg"/><Relationship Id="rId40" Type="http://schemas.openxmlformats.org/officeDocument/2006/relationships/image" Target="media/image5.jpeg"/><Relationship Id="rId41" Type="http://schemas.openxmlformats.org/officeDocument/2006/relationships/image" Target="media/image5.jpeg"/><Relationship Id="rId42" Type="http://schemas.openxmlformats.org/officeDocument/2006/relationships/image" Target="media/image5.jpeg"/><Relationship Id="rId5" Type="http://schemas.openxmlformats.org/officeDocument/2006/relationships/image" Target="media/image3.jpeg"/><Relationship Id="rId6" Type="http://schemas.openxmlformats.org/officeDocument/2006/relationships/image" Target="media/image5.jpeg"/><Relationship Id="rId7" Type="http://schemas.openxmlformats.org/officeDocument/2006/relationships/image" Target="media/image3.jpeg"/><Relationship Id="rId8" Type="http://schemas.openxmlformats.org/officeDocument/2006/relationships/image" Target="media/image3.jpeg"/><Relationship Id="rId9" Type="http://schemas.openxmlformats.org/officeDocument/2006/relationships/image" Target="media/image5.jpeg"/></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1.png"/><Relationship Id="rId17" Type="http://schemas.openxmlformats.org/officeDocument/2006/relationships/image" Target="media/image1.png"/><Relationship Id="rId18" Type="http://schemas.openxmlformats.org/officeDocument/2006/relationships/image" Target="media/image1.png"/><Relationship Id="rId19" Type="http://schemas.openxmlformats.org/officeDocument/2006/relationships/image" Target="media/image1.png"/><Relationship Id="rId2" Type="http://schemas.openxmlformats.org/officeDocument/2006/relationships/image" Target="media/image2.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2.png"/><Relationship Id="rId27" Type="http://schemas.openxmlformats.org/officeDocument/2006/relationships/image" Target="media/image2.png"/><Relationship Id="rId28" Type="http://schemas.openxmlformats.org/officeDocument/2006/relationships/image" Target="media/image2.png"/><Relationship Id="rId29" Type="http://schemas.openxmlformats.org/officeDocument/2006/relationships/image" Target="media/image2.png"/><Relationship Id="rId3" Type="http://schemas.openxmlformats.org/officeDocument/2006/relationships/image" Target="media/image1.png"/><Relationship Id="rId30" Type="http://schemas.openxmlformats.org/officeDocument/2006/relationships/image" Target="media/image2.png"/><Relationship Id="rId31" Type="http://schemas.openxmlformats.org/officeDocument/2006/relationships/image" Target="media/image2.png"/><Relationship Id="rId32" Type="http://schemas.openxmlformats.org/officeDocument/2006/relationships/image" Target="media/image2.png"/><Relationship Id="rId33" Type="http://schemas.openxmlformats.org/officeDocument/2006/relationships/image" Target="media/image2.png"/><Relationship Id="rId34" Type="http://schemas.openxmlformats.org/officeDocument/2006/relationships/image" Target="media/image2.png"/><Relationship Id="rId35" Type="http://schemas.openxmlformats.org/officeDocument/2006/relationships/image" Target="media/image2.png"/><Relationship Id="rId36" Type="http://schemas.openxmlformats.org/officeDocument/2006/relationships/image" Target="media/image2.png"/><Relationship Id="rId37" Type="http://schemas.openxmlformats.org/officeDocument/2006/relationships/image" Target="media/image2.png"/><Relationship Id="rId38" Type="http://schemas.openxmlformats.org/officeDocument/2006/relationships/image" Target="media/image2.png"/><Relationship Id="rId39" Type="http://schemas.openxmlformats.org/officeDocument/2006/relationships/image" Target="media/image2.png"/><Relationship Id="rId4" Type="http://schemas.openxmlformats.org/officeDocument/2006/relationships/image" Target="media/image1.png"/><Relationship Id="rId40" Type="http://schemas.openxmlformats.org/officeDocument/2006/relationships/image" Target="media/image2.png"/><Relationship Id="rId41" Type="http://schemas.openxmlformats.org/officeDocument/2006/relationships/image" Target="media/image2.png"/><Relationship Id="rId42" Type="http://schemas.openxmlformats.org/officeDocument/2006/relationships/image" Target="media/image2.pn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Левшина Нина</dc:creator>
  <cp:lastModifiedBy>Нина Левшина</cp:lastModifiedBy>
</cp:coreProperties>
</file>